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contextualSpacing/>
        <w:ind w:left="0" w:right="1" w:firstLine="5811"/>
        <w:jc w:val="left"/>
        <w:rPr>
          <w:rFonts w:ascii="FreeSerif" w:hAnsi="FreeSerif" w:cs="FreeSerif"/>
          <w:sz w:val="28"/>
          <w:szCs w:val="28"/>
          <w:highlight w:val="none"/>
        </w:rPr>
      </w:pPr>
      <w:r>
        <w:rPr>
          <w:rFonts w:ascii="FreeSerif" w:hAnsi="FreeSerif" w:eastAsia="FreeSerif" w:cs="FreeSerif"/>
          <w:sz w:val="28"/>
          <w:szCs w:val="28"/>
          <w:highlight w:val="none"/>
        </w:rPr>
        <w:t xml:space="preserve">Приложение 25</w:t>
      </w:r>
      <w:r>
        <w:rPr>
          <w:rFonts w:ascii="FreeSerif" w:hAnsi="FreeSerif" w:cs="FreeSerif"/>
          <w:sz w:val="28"/>
          <w:szCs w:val="28"/>
          <w:highlight w:val="none"/>
        </w:rPr>
      </w:r>
      <w:r>
        <w:rPr>
          <w:rFonts w:ascii="FreeSerif" w:hAnsi="FreeSerif" w:cs="FreeSerif"/>
          <w:sz w:val="28"/>
          <w:szCs w:val="28"/>
          <w:highlight w:val="none"/>
        </w:rPr>
      </w:r>
    </w:p>
    <w:p>
      <w:pPr>
        <w:contextualSpacing/>
        <w:ind w:left="0" w:right="1" w:firstLine="5811"/>
        <w:jc w:val="left"/>
        <w:rPr>
          <w:rFonts w:ascii="FreeSerif" w:hAnsi="FreeSerif" w:cs="FreeSerif"/>
          <w:sz w:val="28"/>
          <w:szCs w:val="28"/>
          <w:highlight w:val="none"/>
        </w:rPr>
      </w:pPr>
      <w:r>
        <w:rPr>
          <w:rFonts w:ascii="FreeSerif" w:hAnsi="FreeSerif" w:eastAsia="FreeSerif" w:cs="FreeSerif"/>
          <w:sz w:val="28"/>
          <w:szCs w:val="28"/>
          <w:highlight w:val="none"/>
        </w:rPr>
        <w:t xml:space="preserve">к решению Совета </w:t>
      </w:r>
      <w:r>
        <w:rPr>
          <w:rFonts w:ascii="FreeSerif" w:hAnsi="FreeSerif" w:cs="FreeSerif"/>
          <w:sz w:val="28"/>
          <w:szCs w:val="28"/>
          <w:highlight w:val="none"/>
        </w:rPr>
      </w:r>
      <w:r>
        <w:rPr>
          <w:rFonts w:ascii="FreeSerif" w:hAnsi="FreeSerif" w:cs="FreeSerif"/>
          <w:sz w:val="28"/>
          <w:szCs w:val="28"/>
          <w:highlight w:val="none"/>
        </w:rPr>
      </w:r>
    </w:p>
    <w:p>
      <w:pPr>
        <w:contextualSpacing/>
        <w:ind w:left="0" w:right="1" w:firstLine="5811"/>
        <w:jc w:val="left"/>
        <w:rPr>
          <w:rFonts w:ascii="FreeSerif" w:hAnsi="FreeSerif" w:cs="FreeSerif"/>
          <w:highlight w:val="none"/>
        </w:rPr>
      </w:pPr>
      <w:r>
        <w:rPr>
          <w:rFonts w:ascii="FreeSerif" w:hAnsi="FreeSerif" w:eastAsia="FreeSerif" w:cs="FreeSerif"/>
          <w:sz w:val="28"/>
          <w:szCs w:val="28"/>
          <w:highlight w:val="none"/>
        </w:rPr>
        <w:t xml:space="preserve">муниципального образования</w:t>
      </w:r>
      <w:r>
        <w:rPr>
          <w:rFonts w:ascii="FreeSerif" w:hAnsi="FreeSerif" w:cs="FreeSerif"/>
          <w:highlight w:val="none"/>
        </w:rPr>
      </w:r>
      <w:r>
        <w:rPr>
          <w:rFonts w:ascii="FreeSerif" w:hAnsi="FreeSerif" w:cs="FreeSerif"/>
          <w:highlight w:val="none"/>
        </w:rPr>
      </w:r>
    </w:p>
    <w:p>
      <w:pPr>
        <w:contextualSpacing/>
        <w:ind w:left="0" w:right="1" w:firstLine="5811"/>
        <w:jc w:val="left"/>
        <w:rPr>
          <w:rFonts w:ascii="FreeSerif" w:hAnsi="FreeSerif" w:cs="FreeSerif"/>
          <w:sz w:val="28"/>
          <w:szCs w:val="28"/>
          <w:highlight w:val="none"/>
        </w:rPr>
      </w:pPr>
      <w:r>
        <w:rPr>
          <w:rFonts w:ascii="FreeSerif" w:hAnsi="FreeSerif" w:eastAsia="FreeSerif" w:cs="FreeSerif"/>
          <w:sz w:val="28"/>
          <w:szCs w:val="28"/>
          <w:highlight w:val="none"/>
        </w:rPr>
        <w:t xml:space="preserve">Ленинградский</w:t>
      </w:r>
      <w:r>
        <w:rPr>
          <w:rFonts w:ascii="FreeSerif" w:hAnsi="FreeSerif" w:cs="FreeSerif"/>
          <w:sz w:val="28"/>
          <w:szCs w:val="28"/>
          <w:highlight w:val="none"/>
        </w:rPr>
      </w:r>
      <w:r>
        <w:rPr>
          <w:rFonts w:ascii="FreeSerif" w:hAnsi="FreeSerif" w:cs="FreeSerif"/>
          <w:sz w:val="28"/>
          <w:szCs w:val="28"/>
          <w:highlight w:val="none"/>
        </w:rPr>
      </w:r>
    </w:p>
    <w:p>
      <w:pPr>
        <w:contextualSpacing/>
        <w:ind w:left="0" w:right="1" w:firstLine="5811"/>
        <w:jc w:val="left"/>
        <w:rPr>
          <w:rFonts w:ascii="FreeSerif" w:hAnsi="FreeSerif" w:cs="FreeSerif"/>
          <w:sz w:val="28"/>
          <w:szCs w:val="28"/>
          <w:highlight w:val="none"/>
        </w:rPr>
      </w:pPr>
      <w:r>
        <w:rPr>
          <w:rFonts w:ascii="FreeSerif" w:hAnsi="FreeSerif" w:eastAsia="FreeSerif" w:cs="FreeSerif"/>
          <w:sz w:val="28"/>
          <w:szCs w:val="28"/>
          <w:highlight w:val="none"/>
        </w:rPr>
        <w:t xml:space="preserve">муниципальный округ</w:t>
      </w:r>
      <w:r>
        <w:rPr>
          <w:rFonts w:ascii="FreeSerif" w:hAnsi="FreeSerif" w:cs="FreeSerif"/>
          <w:sz w:val="28"/>
          <w:szCs w:val="28"/>
          <w:highlight w:val="none"/>
        </w:rPr>
      </w:r>
      <w:r>
        <w:rPr>
          <w:rFonts w:ascii="FreeSerif" w:hAnsi="FreeSerif" w:cs="FreeSerif"/>
          <w:sz w:val="28"/>
          <w:szCs w:val="28"/>
          <w:highlight w:val="none"/>
        </w:rPr>
      </w:r>
    </w:p>
    <w:p>
      <w:pPr>
        <w:contextualSpacing/>
        <w:ind w:left="0" w:right="1" w:firstLine="5811"/>
        <w:jc w:val="left"/>
        <w:rPr>
          <w:rFonts w:ascii="FreeSerif" w:hAnsi="FreeSerif" w:cs="FreeSerif"/>
          <w:sz w:val="28"/>
          <w:szCs w:val="28"/>
        </w:rPr>
      </w:pPr>
      <w:r>
        <w:rPr>
          <w:rFonts w:ascii="FreeSerif" w:hAnsi="FreeSerif" w:cs="FreeSerif"/>
          <w:sz w:val="28"/>
          <w:szCs w:val="28"/>
          <w:highlight w:val="none"/>
        </w:rPr>
        <w:t xml:space="preserve">Краснодарского края</w:t>
      </w:r>
      <w:r>
        <w:rPr>
          <w:rFonts w:ascii="FreeSerif" w:hAnsi="FreeSerif" w:cs="FreeSerif"/>
          <w:sz w:val="28"/>
          <w:szCs w:val="28"/>
        </w:rPr>
      </w:r>
      <w:r>
        <w:rPr>
          <w:rFonts w:ascii="FreeSerif" w:hAnsi="FreeSerif" w:cs="FreeSerif"/>
          <w:sz w:val="28"/>
          <w:szCs w:val="28"/>
        </w:rPr>
      </w:r>
    </w:p>
    <w:p>
      <w:pPr>
        <w:pStyle w:val="836"/>
        <w:contextualSpacing/>
        <w:ind w:left="0" w:right="1" w:firstLine="5811"/>
        <w:jc w:val="left"/>
        <w:rPr>
          <w:rFonts w:ascii="FreeSerif" w:hAnsi="FreeSerif" w:cs="FreeSerif"/>
          <w:highlight w:val="none"/>
        </w:rPr>
      </w:pPr>
      <w:r>
        <w:rPr>
          <w:rFonts w:ascii="FreeSerif" w:hAnsi="FreeSerif" w:eastAsia="FreeSerif" w:cs="FreeSerif"/>
          <w:sz w:val="28"/>
          <w:szCs w:val="28"/>
        </w:rPr>
        <w:t xml:space="preserve">от 29.01.2026 г. № 2</w:t>
      </w:r>
      <w:r>
        <w:rPr>
          <w:rFonts w:ascii="FreeSerif" w:hAnsi="FreeSerif" w:cs="FreeSerif"/>
          <w:highlight w:val="none"/>
        </w:rPr>
      </w:r>
      <w:r>
        <w:rPr>
          <w:rFonts w:ascii="FreeSerif" w:hAnsi="FreeSerif" w:cs="FreeSerif"/>
          <w:highlight w:val="none"/>
        </w:rPr>
      </w:r>
    </w:p>
    <w:p>
      <w:pPr>
        <w:pStyle w:val="836"/>
        <w:contextualSpacing/>
        <w:jc w:val="right"/>
        <w:rPr>
          <w:b/>
          <w:bCs/>
        </w:rPr>
      </w:pPr>
      <w:r>
        <w:rPr>
          <w:b/>
          <w:bCs/>
        </w:rPr>
      </w:r>
      <w:r>
        <w:rPr>
          <w:b/>
          <w:bCs/>
        </w:rPr>
      </w:r>
      <w:r>
        <w:rPr>
          <w:b/>
          <w:bCs/>
        </w:rPr>
      </w:r>
    </w:p>
    <w:p>
      <w:pPr>
        <w:pStyle w:val="840"/>
        <w:jc w:val="center"/>
        <w:spacing w:before="0" w:beforeAutospacing="0" w:after="0" w:afterAutospacing="0"/>
        <w:rPr>
          <w:rFonts w:ascii="FreeSerif" w:hAnsi="FreeSerif" w:eastAsia="FreeSerif" w:cs="FreeSerif"/>
          <w:b/>
          <w:bCs/>
          <w:sz w:val="28"/>
          <w:szCs w:val="28"/>
        </w:rPr>
      </w:pPr>
      <w:r>
        <w:rPr>
          <w:rFonts w:ascii="FreeSerif" w:hAnsi="FreeSerif" w:eastAsia="FreeSerif" w:cs="FreeSerif"/>
          <w:b/>
          <w:bCs/>
          <w:sz w:val="28"/>
          <w:szCs w:val="28"/>
        </w:rPr>
        <w:t xml:space="preserve">Перечень муниципального имущества, </w:t>
      </w:r>
      <w:r>
        <w:rPr>
          <w:rFonts w:ascii="FreeSerif" w:hAnsi="FreeSerif" w:eastAsia="FreeSerif" w:cs="FreeSerif"/>
          <w:b/>
          <w:bCs/>
          <w:sz w:val="28"/>
          <w:szCs w:val="28"/>
        </w:rPr>
        <w:t xml:space="preserve">закрепленного на праве оперативного управления за </w:t>
      </w:r>
      <w:r>
        <w:rPr>
          <w:rFonts w:ascii="FreeSerif" w:hAnsi="FreeSerif" w:eastAsia="FreeSerif" w:cs="FreeSerif"/>
          <w:b/>
          <w:bCs/>
          <w:sz w:val="28"/>
          <w:szCs w:val="28"/>
        </w:rPr>
        <w:t xml:space="preserve">муниципальным бюджетным дошкольным образовательным учреждением детским садом общеразвивающего вида № 8 станицы Ленинградской муниципального образования Ленинградский муниципальный округ Краснодарского края</w:t>
      </w:r>
      <w:r>
        <w:rPr>
          <w:rFonts w:ascii="FreeSerif" w:hAnsi="FreeSerif" w:eastAsia="FreeSerif" w:cs="FreeSerif"/>
          <w:b/>
          <w:bCs/>
          <w:sz w:val="28"/>
          <w:szCs w:val="28"/>
        </w:rPr>
        <w:t xml:space="preserve"> и</w:t>
      </w:r>
      <w:r>
        <w:rPr>
          <w:rFonts w:ascii="FreeSerif" w:hAnsi="FreeSerif" w:eastAsia="FreeSerif" w:cs="FreeSerif"/>
          <w:b/>
          <w:bCs/>
          <w:sz w:val="28"/>
          <w:szCs w:val="28"/>
        </w:rPr>
        <w:t xml:space="preserve"> подлежащего передаче </w:t>
      </w:r>
      <w:r>
        <w:rPr>
          <w:rFonts w:ascii="FreeSerif" w:hAnsi="FreeSerif" w:eastAsia="FreeSerif" w:cs="FreeSerif"/>
          <w:b/>
          <w:bCs/>
          <w:sz w:val="28"/>
          <w:szCs w:val="28"/>
        </w:rPr>
      </w:r>
      <w:r>
        <w:rPr>
          <w:rFonts w:ascii="FreeSerif" w:hAnsi="FreeSerif" w:eastAsia="FreeSerif" w:cs="FreeSerif"/>
          <w:b/>
          <w:bCs/>
          <w:sz w:val="28"/>
          <w:szCs w:val="28"/>
        </w:rPr>
      </w:r>
    </w:p>
    <w:p>
      <w:pPr>
        <w:pStyle w:val="840"/>
        <w:jc w:val="center"/>
        <w:spacing w:before="0" w:beforeAutospacing="0" w:after="0" w:afterAutospacing="0"/>
        <w:rPr>
          <w:rFonts w:ascii="FreeSerif" w:hAnsi="FreeSerif" w:eastAsia="FreeSerif" w:cs="FreeSerif"/>
          <w:b/>
          <w:bCs/>
          <w:sz w:val="28"/>
          <w:szCs w:val="28"/>
        </w:rPr>
      </w:pPr>
      <w:r>
        <w:rPr>
          <w:rFonts w:ascii="FreeSerif" w:hAnsi="FreeSerif" w:eastAsia="FreeSerif" w:cs="FreeSerif"/>
          <w:b/>
          <w:bCs/>
          <w:sz w:val="28"/>
          <w:szCs w:val="28"/>
        </w:rPr>
      </w:r>
      <w:r>
        <w:rPr>
          <w:rFonts w:ascii="FreeSerif" w:hAnsi="FreeSerif" w:eastAsia="FreeSerif" w:cs="FreeSerif"/>
          <w:b/>
          <w:bCs/>
          <w:sz w:val="28"/>
          <w:szCs w:val="28"/>
        </w:rPr>
        <w:t xml:space="preserve">в безвозмездного пользования </w:t>
      </w:r>
      <w:r>
        <w:rPr>
          <w:rFonts w:ascii="FreeSerif" w:hAnsi="FreeSerif" w:eastAsia="FreeSerif" w:cs="FreeSerif"/>
          <w:b/>
          <w:bCs/>
          <w:sz w:val="28"/>
          <w:szCs w:val="28"/>
        </w:rPr>
      </w:r>
      <w:r>
        <w:rPr>
          <w:rFonts w:ascii="FreeSerif" w:hAnsi="FreeSerif" w:eastAsia="FreeSerif" w:cs="FreeSerif"/>
          <w:b/>
          <w:bCs/>
          <w:sz w:val="28"/>
          <w:szCs w:val="28"/>
        </w:rPr>
      </w:r>
    </w:p>
    <w:p>
      <w:pPr>
        <w:pStyle w:val="840"/>
        <w:jc w:val="center"/>
        <w:spacing w:before="0" w:beforeAutospacing="0" w:after="0" w:afterAutospacing="0"/>
        <w:rPr>
          <w:rFonts w:ascii="FreeSerif" w:hAnsi="FreeSerif" w:cs="FreeSerif"/>
          <w:b/>
          <w:bCs/>
          <w:sz w:val="28"/>
          <w:szCs w:val="28"/>
        </w:rPr>
      </w:pPr>
      <w:r>
        <w:rPr>
          <w:rFonts w:ascii="FreeSerif" w:hAnsi="FreeSerif" w:eastAsia="FreeSerif" w:cs="FreeSerif"/>
          <w:b/>
          <w:bCs/>
          <w:sz w:val="28"/>
          <w:szCs w:val="28"/>
        </w:rPr>
      </w:r>
      <w:r>
        <w:rPr>
          <w:rFonts w:ascii="FreeSerif" w:hAnsi="FreeSerif" w:cs="FreeSerif"/>
          <w:b/>
          <w:bCs/>
          <w:sz w:val="28"/>
          <w:szCs w:val="28"/>
        </w:rPr>
      </w:r>
      <w:r>
        <w:rPr>
          <w:rFonts w:ascii="FreeSerif" w:hAnsi="FreeSerif" w:cs="FreeSerif"/>
          <w:b/>
          <w:bCs/>
          <w:sz w:val="28"/>
          <w:szCs w:val="28"/>
        </w:rPr>
      </w:r>
    </w:p>
    <w:p>
      <w:pPr>
        <w:pStyle w:val="840"/>
        <w:jc w:val="center"/>
        <w:spacing w:before="0" w:beforeAutospacing="0" w:after="0" w:afterAutospacing="0"/>
        <w:rPr>
          <w:rFonts w:ascii="FreeSerif" w:hAnsi="FreeSerif" w:cs="FreeSerif"/>
          <w:sz w:val="28"/>
          <w:szCs w:val="28"/>
        </w:rPr>
      </w:pPr>
      <w:r>
        <w:rPr>
          <w:rFonts w:ascii="FreeSerif" w:hAnsi="FreeSerif" w:eastAsia="FreeSerif" w:cs="FreeSerif"/>
          <w:sz w:val="28"/>
          <w:szCs w:val="28"/>
        </w:rPr>
        <w:t xml:space="preserve">Нежилые помещения:</w:t>
      </w:r>
      <w:r>
        <w:rPr>
          <w:rFonts w:ascii="FreeSerif" w:hAnsi="FreeSerif" w:cs="FreeSerif"/>
          <w:sz w:val="28"/>
          <w:szCs w:val="28"/>
        </w:rPr>
      </w:r>
      <w:r>
        <w:rPr>
          <w:rFonts w:ascii="FreeSerif" w:hAnsi="FreeSerif" w:cs="FreeSerif"/>
          <w:sz w:val="28"/>
          <w:szCs w:val="28"/>
        </w:rPr>
      </w:r>
    </w:p>
    <w:p>
      <w:pPr>
        <w:pStyle w:val="840"/>
        <w:jc w:val="center"/>
        <w:spacing w:before="0" w:beforeAutospacing="0" w:after="0" w:afterAutospacing="0"/>
      </w:pPr>
      <w:r/>
      <w:r/>
    </w:p>
    <w:tbl>
      <w:tblPr>
        <w:tblW w:w="9668" w:type="dxa"/>
        <w:tblInd w:w="-31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0A0" w:firstRow="1" w:lastRow="0" w:firstColumn="1" w:lastColumn="0" w:noHBand="0" w:noVBand="0"/>
      </w:tblPr>
      <w:tblGrid>
        <w:gridCol w:w="936"/>
        <w:gridCol w:w="931"/>
        <w:gridCol w:w="884"/>
        <w:gridCol w:w="1701"/>
        <w:gridCol w:w="1900"/>
        <w:gridCol w:w="1219"/>
        <w:gridCol w:w="20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5"/>
        </w:trPr>
        <w:tc>
          <w:tcPr>
            <w:tcBorders>
              <w:top w:val="single" w:color="000000" w:sz="4" w:space="0"/>
              <w:left w:val="single" w:color="000000" w:sz="4" w:space="0"/>
              <w:bottom w:val="single" w:color="000000" w:sz="4" w:space="0"/>
              <w:right w:val="single" w:color="000000" w:sz="4" w:space="0"/>
            </w:tcBorders>
            <w:tcW w:w="936" w:type="dxa"/>
            <w:vAlign w:val="top"/>
            <w:vMerge w:val="restart"/>
            <w:textDirection w:val="lrTb"/>
            <w:noWrap w:val="false"/>
          </w:tcPr>
          <w:p>
            <w:pPr>
              <w:pStyle w:val="836"/>
              <w:rPr>
                <w:rFonts w:ascii="FreeSerif" w:hAnsi="FreeSerif" w:cs="FreeSerif"/>
              </w:rPr>
            </w:pPr>
            <w:r>
              <w:rPr>
                <w:rFonts w:ascii="FreeSerif" w:hAnsi="FreeSerif" w:eastAsia="FreeSerif" w:cs="FreeSerif"/>
              </w:rPr>
              <w:t xml:space="preserve">№</w:t>
            </w:r>
            <w:r>
              <w:rPr>
                <w:rFonts w:ascii="FreeSerif" w:hAnsi="FreeSerif" w:cs="FreeSerif"/>
              </w:rPr>
            </w:r>
            <w:r>
              <w:rPr>
                <w:rFonts w:ascii="FreeSerif" w:hAnsi="FreeSerif" w:cs="FreeSerif"/>
              </w:rPr>
            </w:r>
          </w:p>
          <w:p>
            <w:pPr>
              <w:pStyle w:val="836"/>
              <w:rPr>
                <w:rFonts w:ascii="FreeSerif" w:hAnsi="FreeSerif" w:cs="FreeSerif"/>
              </w:rPr>
            </w:pPr>
            <w:r>
              <w:rPr>
                <w:rFonts w:ascii="FreeSerif" w:hAnsi="FreeSerif" w:eastAsia="FreeSerif" w:cs="FreeSerif"/>
              </w:rPr>
              <w:t xml:space="preserve">п/п</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931" w:type="dxa"/>
            <w:vAlign w:val="top"/>
            <w:vMerge w:val="restart"/>
            <w:textDirection w:val="lrTb"/>
            <w:noWrap w:val="false"/>
          </w:tcPr>
          <w:p>
            <w:pPr>
              <w:pStyle w:val="836"/>
              <w:rPr>
                <w:rFonts w:ascii="FreeSerif" w:hAnsi="FreeSerif" w:cs="FreeSerif"/>
              </w:rPr>
            </w:pPr>
            <w:r>
              <w:rPr>
                <w:rFonts w:ascii="FreeSerif" w:hAnsi="FreeSerif" w:eastAsia="FreeSerif" w:cs="FreeSerif"/>
              </w:rPr>
              <w:t xml:space="preserve">Литер</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884" w:type="dxa"/>
            <w:vAlign w:val="top"/>
            <w:vMerge w:val="restart"/>
            <w:textDirection w:val="lrTb"/>
            <w:noWrap w:val="false"/>
          </w:tcPr>
          <w:p>
            <w:pPr>
              <w:pStyle w:val="836"/>
              <w:rPr>
                <w:rFonts w:ascii="FreeSerif" w:hAnsi="FreeSerif" w:cs="FreeSerif"/>
              </w:rPr>
            </w:pPr>
            <w:r>
              <w:rPr>
                <w:rFonts w:ascii="FreeSerif" w:hAnsi="FreeSerif" w:eastAsia="FreeSerif" w:cs="FreeSerif"/>
              </w:rPr>
              <w:t xml:space="preserve">Этаж</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701" w:type="dxa"/>
            <w:vAlign w:val="top"/>
            <w:vMerge w:val="restart"/>
            <w:textDirection w:val="lrTb"/>
            <w:noWrap w:val="false"/>
          </w:tcPr>
          <w:p>
            <w:pPr>
              <w:pStyle w:val="836"/>
              <w:rPr>
                <w:rFonts w:ascii="FreeSerif" w:hAnsi="FreeSerif" w:cs="FreeSerif"/>
              </w:rPr>
            </w:pPr>
            <w:r>
              <w:rPr>
                <w:rFonts w:ascii="FreeSerif" w:hAnsi="FreeSerif" w:eastAsia="FreeSerif" w:cs="FreeSerif"/>
              </w:rPr>
              <w:t xml:space="preserve">№ помещения</w:t>
            </w:r>
            <w:r>
              <w:rPr>
                <w:rFonts w:ascii="FreeSerif" w:hAnsi="FreeSerif" w:cs="FreeSerif"/>
              </w:rPr>
            </w:r>
            <w:r>
              <w:rPr>
                <w:rFonts w:ascii="FreeSerif" w:hAnsi="FreeSerif" w:cs="FreeSerif"/>
              </w:rPr>
            </w:r>
          </w:p>
          <w:p>
            <w:pPr>
              <w:pStyle w:val="836"/>
              <w:rPr>
                <w:rFonts w:ascii="FreeSerif" w:hAnsi="FreeSerif" w:cs="FreeSerif"/>
              </w:rPr>
            </w:pPr>
            <w:r>
              <w:rPr>
                <w:rFonts w:ascii="FreeSerif" w:hAnsi="FreeSerif" w:eastAsia="FreeSerif" w:cs="FreeSerif"/>
              </w:rPr>
              <w:t xml:space="preserve">по техпаспорту</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900" w:type="dxa"/>
            <w:vAlign w:val="top"/>
            <w:vMerge w:val="restart"/>
            <w:textDirection w:val="lrTb"/>
            <w:noWrap w:val="false"/>
          </w:tcPr>
          <w:p>
            <w:pPr>
              <w:pStyle w:val="836"/>
              <w:rPr>
                <w:rFonts w:ascii="FreeSerif" w:hAnsi="FreeSerif" w:cs="FreeSerif"/>
              </w:rPr>
            </w:pPr>
            <w:r>
              <w:rPr>
                <w:rFonts w:ascii="FreeSerif" w:hAnsi="FreeSerif" w:eastAsia="FreeSerif" w:cs="FreeSerif"/>
              </w:rPr>
              <w:t xml:space="preserve">Наименование</w:t>
            </w:r>
            <w:r>
              <w:rPr>
                <w:rFonts w:ascii="FreeSerif" w:hAnsi="FreeSerif" w:cs="FreeSerif"/>
              </w:rPr>
            </w:r>
            <w:r>
              <w:rPr>
                <w:rFonts w:ascii="FreeSerif" w:hAnsi="FreeSerif" w:cs="FreeSerif"/>
              </w:rPr>
            </w:r>
          </w:p>
          <w:p>
            <w:pPr>
              <w:pStyle w:val="836"/>
              <w:rPr>
                <w:rFonts w:ascii="FreeSerif" w:hAnsi="FreeSerif" w:cs="FreeSerif"/>
              </w:rPr>
            </w:pPr>
            <w:r>
              <w:rPr>
                <w:rFonts w:ascii="FreeSerif" w:hAnsi="FreeSerif" w:eastAsia="FreeSerif" w:cs="FreeSerif"/>
              </w:rPr>
              <w:t xml:space="preserve">По экспликации</w:t>
            </w:r>
            <w:r>
              <w:rPr>
                <w:rFonts w:ascii="FreeSerif" w:hAnsi="FreeSerif" w:cs="FreeSerif"/>
              </w:rPr>
            </w:r>
            <w:r>
              <w:rPr>
                <w:rFonts w:ascii="FreeSerif" w:hAnsi="FreeSerif" w:cs="FreeSerif"/>
              </w:rPr>
            </w:r>
          </w:p>
        </w:tc>
        <w:tc>
          <w:tcPr>
            <w:gridSpan w:val="2"/>
            <w:tcBorders>
              <w:top w:val="single" w:color="000000" w:sz="4" w:space="0"/>
              <w:left w:val="single" w:color="000000" w:sz="4" w:space="0"/>
              <w:bottom w:val="single" w:color="000000" w:sz="4" w:space="0"/>
              <w:right w:val="single" w:color="000000" w:sz="4" w:space="0"/>
            </w:tcBorders>
            <w:tcW w:w="3316" w:type="dxa"/>
            <w:vAlign w:val="top"/>
            <w:textDirection w:val="lrTb"/>
            <w:noWrap w:val="false"/>
          </w:tcPr>
          <w:p>
            <w:pPr>
              <w:pStyle w:val="836"/>
              <w:jc w:val="center"/>
              <w:rPr>
                <w:rFonts w:ascii="FreeSerif" w:hAnsi="FreeSerif" w:cs="FreeSerif"/>
              </w:rPr>
            </w:pPr>
            <w:r>
              <w:rPr>
                <w:rFonts w:ascii="FreeSerif" w:hAnsi="FreeSerif" w:eastAsia="FreeSerif" w:cs="FreeSerif"/>
              </w:rPr>
              <w:t xml:space="preserve">Площадь</w:t>
            </w:r>
            <w:r>
              <w:rPr>
                <w:rFonts w:ascii="FreeSerif" w:hAnsi="FreeSerif" w:cs="FreeSerif"/>
              </w:rPr>
            </w:r>
            <w:r>
              <w:rPr>
                <w:rFonts w:ascii="FreeSerif" w:hAnsi="FreeSerif" w:cs="Free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0"/>
        </w:trPr>
        <w:tc>
          <w:tcPr>
            <w:tcBorders>
              <w:top w:val="single" w:color="000000" w:sz="4" w:space="0"/>
              <w:left w:val="single" w:color="000000" w:sz="4" w:space="0"/>
              <w:bottom w:val="single" w:color="000000" w:sz="4" w:space="0"/>
              <w:right w:val="single" w:color="000000" w:sz="4" w:space="0"/>
            </w:tcBorders>
            <w:tcW w:w="619" w:type="auto"/>
            <w:vAlign w:val="center"/>
            <w:vMerge w:val="continue"/>
            <w:textDirection w:val="lrTb"/>
            <w:noWrap w:val="false"/>
          </w:tcPr>
          <w:p>
            <w:pPr>
              <w:pStyle w:val="836"/>
              <w:rPr>
                <w:lang w:eastAsia="en-US"/>
              </w:rPr>
            </w:pPr>
            <w:r>
              <w:rPr>
                <w:lang w:eastAsia="en-US"/>
              </w:rPr>
            </w:r>
            <w:r>
              <w:rPr>
                <w:lang w:eastAsia="en-US"/>
              </w:rPr>
            </w:r>
            <w:r>
              <w:rPr>
                <w:lang w:eastAsia="en-US"/>
              </w:rPr>
            </w:r>
          </w:p>
        </w:tc>
        <w:tc>
          <w:tcPr>
            <w:tcBorders>
              <w:top w:val="single" w:color="000000" w:sz="4" w:space="0"/>
              <w:left w:val="single" w:color="000000" w:sz="4" w:space="0"/>
              <w:bottom w:val="single" w:color="000000" w:sz="4" w:space="0"/>
              <w:right w:val="single" w:color="000000" w:sz="4" w:space="0"/>
            </w:tcBorders>
            <w:tcW w:w="931" w:type="auto"/>
            <w:vAlign w:val="center"/>
            <w:vMerge w:val="continue"/>
            <w:textDirection w:val="lrTb"/>
            <w:noWrap w:val="false"/>
          </w:tcPr>
          <w:p>
            <w:pPr>
              <w:pStyle w:val="836"/>
              <w:rPr>
                <w:lang w:eastAsia="en-US"/>
              </w:rPr>
            </w:pPr>
            <w:r>
              <w:rPr>
                <w:lang w:eastAsia="en-US"/>
              </w:rPr>
            </w:r>
            <w:r>
              <w:rPr>
                <w:lang w:eastAsia="en-US"/>
              </w:rPr>
            </w:r>
            <w:r>
              <w:rPr>
                <w:lang w:eastAsia="en-US"/>
              </w:rPr>
            </w:r>
          </w:p>
        </w:tc>
        <w:tc>
          <w:tcPr>
            <w:tcBorders>
              <w:top w:val="single" w:color="000000" w:sz="4" w:space="0"/>
              <w:left w:val="single" w:color="000000" w:sz="4" w:space="0"/>
              <w:bottom w:val="single" w:color="000000" w:sz="4" w:space="0"/>
              <w:right w:val="single" w:color="000000" w:sz="4" w:space="0"/>
            </w:tcBorders>
            <w:tcW w:w="884" w:type="auto"/>
            <w:vAlign w:val="center"/>
            <w:vMerge w:val="continue"/>
            <w:textDirection w:val="lrTb"/>
            <w:noWrap w:val="false"/>
          </w:tcPr>
          <w:p>
            <w:pPr>
              <w:pStyle w:val="836"/>
              <w:rPr>
                <w:lang w:eastAsia="en-US"/>
              </w:rPr>
            </w:pPr>
            <w:r>
              <w:rPr>
                <w:lang w:eastAsia="en-US"/>
              </w:rPr>
            </w:r>
            <w:r>
              <w:rPr>
                <w:lang w:eastAsia="en-US"/>
              </w:rPr>
            </w:r>
            <w:r>
              <w:rPr>
                <w:lang w:eastAsia="en-US"/>
              </w:rPr>
            </w:r>
          </w:p>
        </w:tc>
        <w:tc>
          <w:tcPr>
            <w:tcBorders>
              <w:top w:val="single" w:color="000000" w:sz="4" w:space="0"/>
              <w:left w:val="single" w:color="000000" w:sz="4" w:space="0"/>
              <w:bottom w:val="single" w:color="000000" w:sz="4" w:space="0"/>
              <w:right w:val="single" w:color="000000" w:sz="4" w:space="0"/>
            </w:tcBorders>
            <w:tcW w:w="1701" w:type="auto"/>
            <w:vAlign w:val="center"/>
            <w:vMerge w:val="continue"/>
            <w:textDirection w:val="lrTb"/>
            <w:noWrap w:val="false"/>
          </w:tcPr>
          <w:p>
            <w:pPr>
              <w:pStyle w:val="836"/>
              <w:rPr>
                <w:lang w:eastAsia="en-US"/>
              </w:rPr>
            </w:pPr>
            <w:r>
              <w:rPr>
                <w:lang w:eastAsia="en-US"/>
              </w:rPr>
            </w:r>
            <w:r>
              <w:rPr>
                <w:lang w:eastAsia="en-US"/>
              </w:rPr>
            </w:r>
            <w:r>
              <w:rPr>
                <w:lang w:eastAsia="en-US"/>
              </w:rPr>
            </w:r>
          </w:p>
        </w:tc>
        <w:tc>
          <w:tcPr>
            <w:tcBorders>
              <w:top w:val="single" w:color="000000" w:sz="4" w:space="0"/>
              <w:left w:val="single" w:color="000000" w:sz="4" w:space="0"/>
              <w:bottom w:val="single" w:color="000000" w:sz="4" w:space="0"/>
              <w:right w:val="single" w:color="000000" w:sz="4" w:space="0"/>
            </w:tcBorders>
            <w:tcW w:w="1900" w:type="auto"/>
            <w:vAlign w:val="center"/>
            <w:vMerge w:val="continue"/>
            <w:textDirection w:val="lrTb"/>
            <w:noWrap w:val="false"/>
          </w:tcPr>
          <w:p>
            <w:pPr>
              <w:pStyle w:val="836"/>
              <w:rPr>
                <w:lang w:eastAsia="en-US"/>
              </w:rPr>
            </w:pPr>
            <w:r>
              <w:rPr>
                <w:lang w:eastAsia="en-US"/>
              </w:rPr>
            </w:r>
            <w:r>
              <w:rPr>
                <w:lang w:eastAsia="en-US"/>
              </w:rPr>
            </w:r>
            <w:r>
              <w:rPr>
                <w:lang w:eastAsia="en-US"/>
              </w:rPr>
            </w:r>
          </w:p>
        </w:tc>
        <w:tc>
          <w:tcPr>
            <w:tcBorders>
              <w:top w:val="single" w:color="000000" w:sz="4" w:space="0"/>
              <w:left w:val="single" w:color="000000" w:sz="4" w:space="0"/>
              <w:bottom w:val="single" w:color="000000" w:sz="4" w:space="0"/>
              <w:right w:val="single" w:color="000000" w:sz="4" w:space="0"/>
            </w:tcBorders>
            <w:tcW w:w="1219" w:type="dxa"/>
            <w:vAlign w:val="top"/>
            <w:textDirection w:val="lrTb"/>
            <w:noWrap w:val="false"/>
          </w:tcPr>
          <w:p>
            <w:pPr>
              <w:pStyle w:val="836"/>
              <w:rPr>
                <w:rFonts w:ascii="FreeSerif" w:hAnsi="FreeSerif" w:cs="FreeSerif"/>
              </w:rPr>
            </w:pPr>
            <w:r>
              <w:rPr>
                <w:rFonts w:ascii="FreeSerif" w:hAnsi="FreeSerif" w:eastAsia="FreeSerif" w:cs="FreeSerif"/>
              </w:rPr>
              <w:t xml:space="preserve">основная</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2097" w:type="dxa"/>
            <w:vAlign w:val="top"/>
            <w:textDirection w:val="lrTb"/>
            <w:noWrap w:val="false"/>
          </w:tcPr>
          <w:p>
            <w:pPr>
              <w:pStyle w:val="836"/>
              <w:rPr>
                <w:rFonts w:ascii="FreeSerif" w:hAnsi="FreeSerif" w:cs="FreeSerif"/>
              </w:rPr>
            </w:pPr>
            <w:r>
              <w:rPr>
                <w:rFonts w:ascii="FreeSerif" w:hAnsi="FreeSerif" w:eastAsia="FreeSerif" w:cs="FreeSerif"/>
              </w:rPr>
              <w:t xml:space="preserve">вспомогательная</w:t>
            </w:r>
            <w:r>
              <w:rPr>
                <w:rFonts w:ascii="FreeSerif" w:hAnsi="FreeSerif" w:cs="FreeSerif"/>
              </w:rPr>
            </w:r>
            <w:r>
              <w:rPr>
                <w:rFonts w:ascii="FreeSerif" w:hAnsi="FreeSerif" w:cs="Free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936" w:type="dxa"/>
            <w:vAlign w:val="top"/>
            <w:textDirection w:val="lrTb"/>
            <w:noWrap w:val="false"/>
          </w:tcPr>
          <w:p>
            <w:pPr>
              <w:pStyle w:val="836"/>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931" w:type="dxa"/>
            <w:vAlign w:val="top"/>
            <w:textDirection w:val="lrTb"/>
            <w:noWrap w:val="false"/>
          </w:tcPr>
          <w:p>
            <w:pPr>
              <w:pStyle w:val="836"/>
              <w:rPr>
                <w:rFonts w:ascii="FreeSerif" w:hAnsi="FreeSerif" w:cs="FreeSerif"/>
              </w:rPr>
            </w:pPr>
            <w:r>
              <w:rPr>
                <w:rFonts w:ascii="FreeSerif" w:hAnsi="FreeSerif" w:eastAsia="FreeSerif" w:cs="FreeSerif"/>
              </w:rPr>
              <w:t xml:space="preserve">А</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884" w:type="dxa"/>
            <w:vAlign w:val="top"/>
            <w:textDirection w:val="lrTb"/>
            <w:noWrap w:val="false"/>
          </w:tcPr>
          <w:p>
            <w:pPr>
              <w:pStyle w:val="836"/>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701" w:type="dxa"/>
            <w:vAlign w:val="top"/>
            <w:textDirection w:val="lrTb"/>
            <w:noWrap w:val="false"/>
          </w:tcPr>
          <w:p>
            <w:pPr>
              <w:pStyle w:val="836"/>
              <w:rPr>
                <w:rFonts w:ascii="FreeSerif" w:hAnsi="FreeSerif" w:cs="FreeSerif"/>
              </w:rPr>
            </w:pPr>
            <w:r>
              <w:rPr>
                <w:rFonts w:ascii="FreeSerif" w:hAnsi="FreeSerif" w:eastAsia="FreeSerif" w:cs="FreeSerif"/>
              </w:rPr>
              <w:t xml:space="preserve">16</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900" w:type="dxa"/>
            <w:vAlign w:val="top"/>
            <w:textDirection w:val="lrTb"/>
            <w:noWrap w:val="false"/>
          </w:tcPr>
          <w:p>
            <w:pPr>
              <w:pStyle w:val="836"/>
              <w:rPr>
                <w:rFonts w:ascii="FreeSerif" w:hAnsi="FreeSerif" w:cs="FreeSerif"/>
              </w:rPr>
            </w:pPr>
            <w:r>
              <w:rPr>
                <w:rFonts w:ascii="FreeSerif" w:hAnsi="FreeSerif" w:eastAsia="FreeSerif" w:cs="FreeSerif"/>
              </w:rPr>
              <w:t xml:space="preserve">Тамбур</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219" w:type="dxa"/>
            <w:vAlign w:val="top"/>
            <w:textDirection w:val="lrTb"/>
            <w:noWrap w:val="false"/>
          </w:tcPr>
          <w:p>
            <w:pPr>
              <w:pStyle w:val="836"/>
              <w:jc w:val="center"/>
              <w:rPr>
                <w:rFonts w:ascii="FreeSerif" w:hAnsi="FreeSerif" w:cs="FreeSerif"/>
              </w:rPr>
            </w:pPr>
            <w:r>
              <w:rPr>
                <w:rFonts w:ascii="FreeSerif" w:hAnsi="FreeSerif" w:eastAsia="FreeSerif" w:cs="FreeSerif"/>
              </w:rPr>
              <w:t xml:space="preserve">2,3</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2097" w:type="dxa"/>
            <w:vAlign w:val="top"/>
            <w:textDirection w:val="lrTb"/>
            <w:noWrap w:val="false"/>
          </w:tcPr>
          <w:p>
            <w:pPr>
              <w:pStyle w:val="836"/>
              <w:jc w:val="center"/>
              <w:rPr>
                <w:rFonts w:ascii="FreeSerif" w:hAnsi="FreeSerif" w:cs="FreeSerif"/>
              </w:rPr>
            </w:pPr>
            <w:r>
              <w:rPr>
                <w:rFonts w:ascii="FreeSerif" w:hAnsi="FreeSerif" w:eastAsia="FreeSerif" w:cs="FreeSerif"/>
                <w:lang w:eastAsia="en-US"/>
              </w:rPr>
            </w:r>
            <w:r>
              <w:rPr>
                <w:rFonts w:ascii="FreeSerif" w:hAnsi="FreeSerif" w:cs="FreeSerif"/>
              </w:rPr>
            </w:r>
            <w:r>
              <w:rPr>
                <w:rFonts w:ascii="FreeSerif" w:hAnsi="FreeSerif" w:cs="Free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936" w:type="dxa"/>
            <w:vAlign w:val="top"/>
            <w:textDirection w:val="lrTb"/>
            <w:noWrap w:val="false"/>
          </w:tcPr>
          <w:p>
            <w:pPr>
              <w:pStyle w:val="836"/>
              <w:rPr>
                <w:rFonts w:ascii="FreeSerif" w:hAnsi="FreeSerif" w:cs="FreeSerif"/>
              </w:rPr>
            </w:pPr>
            <w:r>
              <w:rPr>
                <w:rFonts w:ascii="FreeSerif" w:hAnsi="FreeSerif" w:eastAsia="FreeSerif" w:cs="FreeSerif"/>
              </w:rPr>
              <w:t xml:space="preserve">2</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931" w:type="dxa"/>
            <w:vAlign w:val="top"/>
            <w:textDirection w:val="lrTb"/>
            <w:noWrap w:val="false"/>
          </w:tcPr>
          <w:p>
            <w:pPr>
              <w:pStyle w:val="836"/>
              <w:rPr>
                <w:rFonts w:ascii="FreeSerif" w:hAnsi="FreeSerif" w:cs="FreeSerif"/>
              </w:rPr>
            </w:pPr>
            <w:r>
              <w:rPr>
                <w:rFonts w:ascii="FreeSerif" w:hAnsi="FreeSerif" w:eastAsia="FreeSerif" w:cs="FreeSerif"/>
              </w:rPr>
              <w:t xml:space="preserve">А</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884" w:type="dxa"/>
            <w:vAlign w:val="top"/>
            <w:textDirection w:val="lrTb"/>
            <w:noWrap w:val="false"/>
          </w:tcPr>
          <w:p>
            <w:pPr>
              <w:pStyle w:val="836"/>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701" w:type="dxa"/>
            <w:vAlign w:val="top"/>
            <w:textDirection w:val="lrTb"/>
            <w:noWrap w:val="false"/>
          </w:tcPr>
          <w:p>
            <w:pPr>
              <w:pStyle w:val="836"/>
              <w:rPr>
                <w:rFonts w:ascii="FreeSerif" w:hAnsi="FreeSerif" w:cs="FreeSerif"/>
              </w:rPr>
            </w:pPr>
            <w:r>
              <w:rPr>
                <w:rFonts w:ascii="FreeSerif" w:hAnsi="FreeSerif" w:eastAsia="FreeSerif" w:cs="FreeSerif"/>
              </w:rPr>
              <w:t xml:space="preserve">17</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900" w:type="dxa"/>
            <w:vAlign w:val="top"/>
            <w:textDirection w:val="lrTb"/>
            <w:noWrap w:val="false"/>
          </w:tcPr>
          <w:p>
            <w:pPr>
              <w:pStyle w:val="836"/>
              <w:rPr>
                <w:rFonts w:ascii="FreeSerif" w:hAnsi="FreeSerif" w:cs="FreeSerif"/>
              </w:rPr>
            </w:pPr>
            <w:r>
              <w:rPr>
                <w:rFonts w:ascii="FreeSerif" w:hAnsi="FreeSerif" w:eastAsia="FreeSerif" w:cs="FreeSerif"/>
              </w:rPr>
              <w:t xml:space="preserve">Кладовая</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219" w:type="dxa"/>
            <w:vAlign w:val="top"/>
            <w:textDirection w:val="lrTb"/>
            <w:noWrap w:val="false"/>
          </w:tcPr>
          <w:p>
            <w:pPr>
              <w:pStyle w:val="836"/>
              <w:jc w:val="center"/>
              <w:rPr>
                <w:rFonts w:ascii="FreeSerif" w:hAnsi="FreeSerif" w:cs="FreeSerif"/>
              </w:rPr>
            </w:pPr>
            <w:r>
              <w:rPr>
                <w:rFonts w:ascii="FreeSerif" w:hAnsi="FreeSerif" w:eastAsia="FreeSerif" w:cs="FreeSerif"/>
              </w:rPr>
              <w:t xml:space="preserve">5,0</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2097" w:type="dxa"/>
            <w:vAlign w:val="top"/>
            <w:textDirection w:val="lrTb"/>
            <w:noWrap w:val="false"/>
          </w:tcPr>
          <w:p>
            <w:pPr>
              <w:pStyle w:val="836"/>
              <w:jc w:val="center"/>
              <w:rPr>
                <w:rFonts w:ascii="FreeSerif" w:hAnsi="FreeSerif" w:cs="FreeSerif"/>
              </w:rPr>
            </w:pPr>
            <w:r>
              <w:rPr>
                <w:rFonts w:ascii="FreeSerif" w:hAnsi="FreeSerif" w:eastAsia="FreeSerif" w:cs="FreeSerif"/>
                <w:lang w:eastAsia="en-US"/>
              </w:rPr>
            </w:r>
            <w:r>
              <w:rPr>
                <w:rFonts w:ascii="FreeSerif" w:hAnsi="FreeSerif" w:cs="FreeSerif"/>
              </w:rPr>
            </w:r>
            <w:r>
              <w:rPr>
                <w:rFonts w:ascii="FreeSerif" w:hAnsi="FreeSerif" w:cs="Free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936" w:type="dxa"/>
            <w:vAlign w:val="top"/>
            <w:textDirection w:val="lrTb"/>
            <w:noWrap w:val="false"/>
          </w:tcPr>
          <w:p>
            <w:pPr>
              <w:pStyle w:val="836"/>
              <w:rPr>
                <w:rFonts w:ascii="FreeSerif" w:hAnsi="FreeSerif" w:cs="FreeSerif"/>
              </w:rPr>
            </w:pPr>
            <w:r>
              <w:rPr>
                <w:rFonts w:ascii="FreeSerif" w:hAnsi="FreeSerif" w:eastAsia="FreeSerif" w:cs="FreeSerif"/>
              </w:rPr>
              <w:t xml:space="preserve">3</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931" w:type="dxa"/>
            <w:vAlign w:val="top"/>
            <w:textDirection w:val="lrTb"/>
            <w:noWrap w:val="false"/>
          </w:tcPr>
          <w:p>
            <w:pPr>
              <w:pStyle w:val="836"/>
              <w:rPr>
                <w:rFonts w:ascii="FreeSerif" w:hAnsi="FreeSerif" w:cs="FreeSerif"/>
              </w:rPr>
            </w:pPr>
            <w:r>
              <w:rPr>
                <w:rFonts w:ascii="FreeSerif" w:hAnsi="FreeSerif" w:eastAsia="FreeSerif" w:cs="FreeSerif"/>
              </w:rPr>
              <w:t xml:space="preserve">А</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884" w:type="dxa"/>
            <w:vAlign w:val="top"/>
            <w:textDirection w:val="lrTb"/>
            <w:noWrap w:val="false"/>
          </w:tcPr>
          <w:p>
            <w:pPr>
              <w:pStyle w:val="836"/>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701" w:type="dxa"/>
            <w:vAlign w:val="top"/>
            <w:textDirection w:val="lrTb"/>
            <w:noWrap w:val="false"/>
          </w:tcPr>
          <w:p>
            <w:pPr>
              <w:pStyle w:val="836"/>
              <w:rPr>
                <w:rFonts w:ascii="FreeSerif" w:hAnsi="FreeSerif" w:cs="FreeSerif"/>
              </w:rPr>
            </w:pPr>
            <w:r>
              <w:rPr>
                <w:rFonts w:ascii="FreeSerif" w:hAnsi="FreeSerif" w:eastAsia="FreeSerif" w:cs="FreeSerif"/>
              </w:rPr>
              <w:t xml:space="preserve">18</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900" w:type="dxa"/>
            <w:vAlign w:val="top"/>
            <w:textDirection w:val="lrTb"/>
            <w:noWrap w:val="false"/>
          </w:tcPr>
          <w:p>
            <w:pPr>
              <w:pStyle w:val="836"/>
              <w:rPr>
                <w:rFonts w:ascii="FreeSerif" w:hAnsi="FreeSerif" w:cs="FreeSerif"/>
              </w:rPr>
            </w:pPr>
            <w:r>
              <w:rPr>
                <w:rFonts w:ascii="FreeSerif" w:hAnsi="FreeSerif" w:eastAsia="FreeSerif" w:cs="FreeSerif"/>
              </w:rPr>
              <w:t xml:space="preserve">Кладовая</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219" w:type="dxa"/>
            <w:vAlign w:val="top"/>
            <w:textDirection w:val="lrTb"/>
            <w:noWrap w:val="false"/>
          </w:tcPr>
          <w:p>
            <w:pPr>
              <w:pStyle w:val="836"/>
              <w:jc w:val="center"/>
              <w:rPr>
                <w:rFonts w:ascii="FreeSerif" w:hAnsi="FreeSerif" w:cs="FreeSerif"/>
              </w:rPr>
            </w:pPr>
            <w:r>
              <w:rPr>
                <w:rFonts w:ascii="FreeSerif" w:hAnsi="FreeSerif" w:eastAsia="FreeSerif" w:cs="FreeSerif"/>
              </w:rPr>
              <w:t xml:space="preserve">4,7</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2097" w:type="dxa"/>
            <w:vAlign w:val="top"/>
            <w:textDirection w:val="lrTb"/>
            <w:noWrap w:val="false"/>
          </w:tcPr>
          <w:p>
            <w:pPr>
              <w:pStyle w:val="836"/>
              <w:jc w:val="center"/>
              <w:rPr>
                <w:rFonts w:ascii="FreeSerif" w:hAnsi="FreeSerif" w:cs="FreeSerif"/>
              </w:rPr>
            </w:pPr>
            <w:r>
              <w:rPr>
                <w:rFonts w:ascii="FreeSerif" w:hAnsi="FreeSerif" w:eastAsia="FreeSerif" w:cs="FreeSerif"/>
                <w:lang w:eastAsia="en-US"/>
              </w:rPr>
            </w:r>
            <w:r>
              <w:rPr>
                <w:rFonts w:ascii="FreeSerif" w:hAnsi="FreeSerif" w:cs="FreeSerif"/>
              </w:rPr>
            </w:r>
            <w:r>
              <w:rPr>
                <w:rFonts w:ascii="FreeSerif" w:hAnsi="FreeSerif" w:cs="Free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936" w:type="dxa"/>
            <w:vAlign w:val="top"/>
            <w:textDirection w:val="lrTb"/>
            <w:noWrap w:val="false"/>
          </w:tcPr>
          <w:p>
            <w:pPr>
              <w:pStyle w:val="836"/>
              <w:rPr>
                <w:rFonts w:ascii="FreeSerif" w:hAnsi="FreeSerif" w:cs="FreeSerif"/>
              </w:rPr>
            </w:pPr>
            <w:r>
              <w:rPr>
                <w:rFonts w:ascii="FreeSerif" w:hAnsi="FreeSerif" w:eastAsia="FreeSerif" w:cs="FreeSerif"/>
              </w:rPr>
              <w:t xml:space="preserve">4</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931" w:type="dxa"/>
            <w:vAlign w:val="top"/>
            <w:textDirection w:val="lrTb"/>
            <w:noWrap w:val="false"/>
          </w:tcPr>
          <w:p>
            <w:pPr>
              <w:pStyle w:val="836"/>
              <w:rPr>
                <w:rFonts w:ascii="FreeSerif" w:hAnsi="FreeSerif" w:cs="FreeSerif"/>
              </w:rPr>
            </w:pPr>
            <w:r>
              <w:rPr>
                <w:rFonts w:ascii="FreeSerif" w:hAnsi="FreeSerif" w:eastAsia="FreeSerif" w:cs="FreeSerif"/>
              </w:rPr>
              <w:t xml:space="preserve">А</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884" w:type="dxa"/>
            <w:vAlign w:val="top"/>
            <w:textDirection w:val="lrTb"/>
            <w:noWrap w:val="false"/>
          </w:tcPr>
          <w:p>
            <w:pPr>
              <w:pStyle w:val="836"/>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701" w:type="dxa"/>
            <w:vAlign w:val="top"/>
            <w:textDirection w:val="lrTb"/>
            <w:noWrap w:val="false"/>
          </w:tcPr>
          <w:p>
            <w:pPr>
              <w:pStyle w:val="836"/>
              <w:rPr>
                <w:rFonts w:ascii="FreeSerif" w:hAnsi="FreeSerif" w:cs="FreeSerif"/>
              </w:rPr>
            </w:pPr>
            <w:r>
              <w:rPr>
                <w:rFonts w:ascii="FreeSerif" w:hAnsi="FreeSerif" w:eastAsia="FreeSerif" w:cs="FreeSerif"/>
              </w:rPr>
              <w:t xml:space="preserve">19</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900" w:type="dxa"/>
            <w:vAlign w:val="top"/>
            <w:textDirection w:val="lrTb"/>
            <w:noWrap w:val="false"/>
          </w:tcPr>
          <w:p>
            <w:pPr>
              <w:pStyle w:val="836"/>
              <w:rPr>
                <w:rFonts w:ascii="FreeSerif" w:hAnsi="FreeSerif" w:cs="FreeSerif"/>
              </w:rPr>
            </w:pPr>
            <w:r>
              <w:rPr>
                <w:rFonts w:ascii="FreeSerif" w:hAnsi="FreeSerif" w:eastAsia="FreeSerif" w:cs="FreeSerif"/>
              </w:rPr>
              <w:t xml:space="preserve">Коридор</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219" w:type="dxa"/>
            <w:vAlign w:val="top"/>
            <w:textDirection w:val="lrTb"/>
            <w:noWrap w:val="false"/>
          </w:tcPr>
          <w:p>
            <w:pPr>
              <w:pStyle w:val="836"/>
              <w:jc w:val="center"/>
              <w:rPr>
                <w:rFonts w:ascii="FreeSerif" w:hAnsi="FreeSerif" w:cs="FreeSerif"/>
              </w:rPr>
            </w:pPr>
            <w:r>
              <w:rPr>
                <w:rFonts w:ascii="FreeSerif" w:hAnsi="FreeSerif" w:eastAsia="FreeSerif" w:cs="FreeSerif"/>
              </w:rPr>
              <w:t xml:space="preserve">4,0</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2097" w:type="dxa"/>
            <w:vAlign w:val="top"/>
            <w:textDirection w:val="lrTb"/>
            <w:noWrap w:val="false"/>
          </w:tcPr>
          <w:p>
            <w:pPr>
              <w:pStyle w:val="836"/>
              <w:jc w:val="center"/>
              <w:rPr>
                <w:rFonts w:ascii="FreeSerif" w:hAnsi="FreeSerif" w:cs="FreeSerif"/>
              </w:rPr>
            </w:pPr>
            <w:r>
              <w:rPr>
                <w:rFonts w:ascii="FreeSerif" w:hAnsi="FreeSerif" w:eastAsia="FreeSerif" w:cs="FreeSerif"/>
                <w:lang w:eastAsia="en-US"/>
              </w:rPr>
            </w:r>
            <w:r>
              <w:rPr>
                <w:rFonts w:ascii="FreeSerif" w:hAnsi="FreeSerif" w:cs="FreeSerif"/>
              </w:rPr>
            </w:r>
            <w:r>
              <w:rPr>
                <w:rFonts w:ascii="FreeSerif" w:hAnsi="FreeSerif" w:cs="Free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936" w:type="dxa"/>
            <w:vAlign w:val="top"/>
            <w:textDirection w:val="lrTb"/>
            <w:noWrap w:val="false"/>
          </w:tcPr>
          <w:p>
            <w:pPr>
              <w:pStyle w:val="836"/>
              <w:rPr>
                <w:rFonts w:ascii="FreeSerif" w:hAnsi="FreeSerif" w:cs="FreeSerif"/>
              </w:rPr>
            </w:pPr>
            <w:r>
              <w:rPr>
                <w:rFonts w:ascii="FreeSerif" w:hAnsi="FreeSerif" w:eastAsia="FreeSerif" w:cs="FreeSerif"/>
              </w:rPr>
              <w:t xml:space="preserve">5</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931" w:type="dxa"/>
            <w:vAlign w:val="top"/>
            <w:textDirection w:val="lrTb"/>
            <w:noWrap w:val="false"/>
          </w:tcPr>
          <w:p>
            <w:pPr>
              <w:pStyle w:val="836"/>
              <w:rPr>
                <w:rFonts w:ascii="FreeSerif" w:hAnsi="FreeSerif" w:cs="FreeSerif"/>
              </w:rPr>
            </w:pPr>
            <w:r>
              <w:rPr>
                <w:rFonts w:ascii="FreeSerif" w:hAnsi="FreeSerif" w:eastAsia="FreeSerif" w:cs="FreeSerif"/>
              </w:rPr>
              <w:t xml:space="preserve">А</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884" w:type="dxa"/>
            <w:vAlign w:val="top"/>
            <w:textDirection w:val="lrTb"/>
            <w:noWrap w:val="false"/>
          </w:tcPr>
          <w:p>
            <w:pPr>
              <w:pStyle w:val="836"/>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701" w:type="dxa"/>
            <w:vAlign w:val="top"/>
            <w:textDirection w:val="lrTb"/>
            <w:noWrap w:val="false"/>
          </w:tcPr>
          <w:p>
            <w:pPr>
              <w:pStyle w:val="836"/>
              <w:rPr>
                <w:rFonts w:ascii="FreeSerif" w:hAnsi="FreeSerif" w:cs="FreeSerif"/>
              </w:rPr>
            </w:pPr>
            <w:r>
              <w:rPr>
                <w:rFonts w:ascii="FreeSerif" w:hAnsi="FreeSerif" w:eastAsia="FreeSerif" w:cs="FreeSerif"/>
              </w:rPr>
              <w:t xml:space="preserve">15</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900" w:type="dxa"/>
            <w:vAlign w:val="top"/>
            <w:textDirection w:val="lrTb"/>
            <w:noWrap w:val="false"/>
          </w:tcPr>
          <w:p>
            <w:pPr>
              <w:pStyle w:val="836"/>
              <w:rPr>
                <w:rFonts w:ascii="FreeSerif" w:hAnsi="FreeSerif" w:cs="FreeSerif"/>
              </w:rPr>
            </w:pPr>
            <w:r>
              <w:rPr>
                <w:rFonts w:ascii="FreeSerif" w:hAnsi="FreeSerif" w:eastAsia="FreeSerif" w:cs="FreeSerif"/>
              </w:rPr>
              <w:t xml:space="preserve">Холодная камера</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219" w:type="dxa"/>
            <w:vAlign w:val="top"/>
            <w:textDirection w:val="lrTb"/>
            <w:noWrap w:val="false"/>
          </w:tcPr>
          <w:p>
            <w:pPr>
              <w:pStyle w:val="836"/>
              <w:jc w:val="center"/>
              <w:rPr>
                <w:rFonts w:ascii="FreeSerif" w:hAnsi="FreeSerif" w:cs="FreeSerif"/>
              </w:rPr>
            </w:pPr>
            <w:r>
              <w:rPr>
                <w:rFonts w:ascii="FreeSerif" w:hAnsi="FreeSerif" w:eastAsia="FreeSerif" w:cs="FreeSerif"/>
              </w:rPr>
              <w:t xml:space="preserve">6,3</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2097" w:type="dxa"/>
            <w:vAlign w:val="top"/>
            <w:textDirection w:val="lrTb"/>
            <w:noWrap w:val="false"/>
          </w:tcPr>
          <w:p>
            <w:pPr>
              <w:pStyle w:val="836"/>
              <w:jc w:val="center"/>
              <w:rPr>
                <w:rFonts w:ascii="FreeSerif" w:hAnsi="FreeSerif" w:cs="FreeSerif"/>
              </w:rPr>
            </w:pPr>
            <w:r>
              <w:rPr>
                <w:rFonts w:ascii="FreeSerif" w:hAnsi="FreeSerif" w:eastAsia="FreeSerif" w:cs="FreeSerif"/>
                <w:lang w:eastAsia="en-US"/>
              </w:rPr>
            </w:r>
            <w:r>
              <w:rPr>
                <w:rFonts w:ascii="FreeSerif" w:hAnsi="FreeSerif" w:cs="FreeSerif"/>
              </w:rPr>
            </w:r>
            <w:r>
              <w:rPr>
                <w:rFonts w:ascii="FreeSerif" w:hAnsi="FreeSerif" w:cs="Free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936" w:type="dxa"/>
            <w:vAlign w:val="top"/>
            <w:textDirection w:val="lrTb"/>
            <w:noWrap w:val="false"/>
          </w:tcPr>
          <w:p>
            <w:pPr>
              <w:pStyle w:val="836"/>
              <w:rPr>
                <w:rFonts w:ascii="FreeSerif" w:hAnsi="FreeSerif" w:cs="FreeSerif"/>
              </w:rPr>
            </w:pPr>
            <w:r>
              <w:rPr>
                <w:rFonts w:ascii="FreeSerif" w:hAnsi="FreeSerif" w:eastAsia="FreeSerif" w:cs="FreeSerif"/>
              </w:rPr>
              <w:t xml:space="preserve">6</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931" w:type="dxa"/>
            <w:vAlign w:val="top"/>
            <w:textDirection w:val="lrTb"/>
            <w:noWrap w:val="false"/>
          </w:tcPr>
          <w:p>
            <w:pPr>
              <w:pStyle w:val="836"/>
              <w:rPr>
                <w:rFonts w:ascii="FreeSerif" w:hAnsi="FreeSerif" w:cs="FreeSerif"/>
              </w:rPr>
            </w:pPr>
            <w:r>
              <w:rPr>
                <w:rFonts w:ascii="FreeSerif" w:hAnsi="FreeSerif" w:eastAsia="FreeSerif" w:cs="FreeSerif"/>
              </w:rPr>
              <w:t xml:space="preserve">А</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884" w:type="dxa"/>
            <w:vAlign w:val="top"/>
            <w:textDirection w:val="lrTb"/>
            <w:noWrap w:val="false"/>
          </w:tcPr>
          <w:p>
            <w:pPr>
              <w:pStyle w:val="836"/>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701" w:type="dxa"/>
            <w:vAlign w:val="top"/>
            <w:textDirection w:val="lrTb"/>
            <w:noWrap w:val="false"/>
          </w:tcPr>
          <w:p>
            <w:pPr>
              <w:pStyle w:val="836"/>
              <w:rPr>
                <w:rFonts w:ascii="FreeSerif" w:hAnsi="FreeSerif" w:cs="FreeSerif"/>
              </w:rPr>
            </w:pPr>
            <w:r>
              <w:rPr>
                <w:rFonts w:ascii="FreeSerif" w:hAnsi="FreeSerif" w:eastAsia="FreeSerif" w:cs="FreeSerif"/>
              </w:rPr>
              <w:t xml:space="preserve">20</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900" w:type="dxa"/>
            <w:vAlign w:val="top"/>
            <w:textDirection w:val="lrTb"/>
            <w:noWrap w:val="false"/>
          </w:tcPr>
          <w:p>
            <w:pPr>
              <w:pStyle w:val="836"/>
              <w:rPr>
                <w:rFonts w:ascii="FreeSerif" w:hAnsi="FreeSerif" w:cs="FreeSerif"/>
              </w:rPr>
            </w:pPr>
            <w:r>
              <w:rPr>
                <w:rFonts w:ascii="FreeSerif" w:hAnsi="FreeSerif" w:eastAsia="FreeSerif" w:cs="FreeSerif"/>
              </w:rPr>
              <w:t xml:space="preserve">Кухня</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219" w:type="dxa"/>
            <w:vAlign w:val="top"/>
            <w:textDirection w:val="lrTb"/>
            <w:noWrap w:val="false"/>
          </w:tcPr>
          <w:p>
            <w:pPr>
              <w:pStyle w:val="836"/>
              <w:jc w:val="center"/>
              <w:rPr>
                <w:rFonts w:ascii="FreeSerif" w:hAnsi="FreeSerif" w:cs="FreeSerif"/>
              </w:rPr>
            </w:pPr>
            <w:r>
              <w:rPr>
                <w:rFonts w:ascii="FreeSerif" w:hAnsi="FreeSerif" w:eastAsia="FreeSerif" w:cs="FreeSerif"/>
                <w:lang w:eastAsia="en-US"/>
              </w:rPr>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2097" w:type="dxa"/>
            <w:vAlign w:val="top"/>
            <w:textDirection w:val="lrTb"/>
            <w:noWrap w:val="false"/>
          </w:tcPr>
          <w:p>
            <w:pPr>
              <w:pStyle w:val="836"/>
              <w:jc w:val="center"/>
              <w:rPr>
                <w:rFonts w:ascii="FreeSerif" w:hAnsi="FreeSerif" w:cs="FreeSerif"/>
              </w:rPr>
            </w:pPr>
            <w:r>
              <w:rPr>
                <w:rFonts w:ascii="FreeSerif" w:hAnsi="FreeSerif" w:eastAsia="FreeSerif" w:cs="FreeSerif"/>
              </w:rPr>
              <w:t xml:space="preserve">35,9</w:t>
            </w:r>
            <w:r>
              <w:rPr>
                <w:rFonts w:ascii="FreeSerif" w:hAnsi="FreeSerif" w:cs="FreeSerif"/>
              </w:rPr>
            </w:r>
            <w:r>
              <w:rPr>
                <w:rFonts w:ascii="FreeSerif" w:hAnsi="FreeSerif" w:cs="Free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5"/>
            <w:tcBorders>
              <w:top w:val="single" w:color="000000" w:sz="4" w:space="0"/>
              <w:left w:val="single" w:color="000000" w:sz="4" w:space="0"/>
              <w:bottom w:val="single" w:color="000000" w:sz="4" w:space="0"/>
              <w:right w:val="single" w:color="000000" w:sz="4" w:space="0"/>
            </w:tcBorders>
            <w:tcW w:w="6352" w:type="dxa"/>
            <w:vAlign w:val="top"/>
            <w:textDirection w:val="lrTb"/>
            <w:noWrap w:val="false"/>
          </w:tcPr>
          <w:p>
            <w:pPr>
              <w:pStyle w:val="836"/>
              <w:rPr>
                <w:rFonts w:ascii="FreeSerif" w:hAnsi="FreeSerif" w:cs="FreeSerif"/>
              </w:rPr>
            </w:pPr>
            <w:r>
              <w:rPr>
                <w:rFonts w:ascii="FreeSerif" w:hAnsi="FreeSerif" w:eastAsia="FreeSerif" w:cs="FreeSerif"/>
                <w:lang w:eastAsia="en-US"/>
              </w:rPr>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219" w:type="dxa"/>
            <w:vAlign w:val="top"/>
            <w:textDirection w:val="lrTb"/>
            <w:noWrap w:val="false"/>
          </w:tcPr>
          <w:p>
            <w:pPr>
              <w:pStyle w:val="836"/>
              <w:jc w:val="center"/>
              <w:rPr>
                <w:rFonts w:ascii="FreeSerif" w:hAnsi="FreeSerif" w:cs="FreeSerif"/>
              </w:rPr>
            </w:pPr>
            <w:r>
              <w:rPr>
                <w:rFonts w:ascii="FreeSerif" w:hAnsi="FreeSerif" w:eastAsia="FreeSerif" w:cs="FreeSerif"/>
              </w:rPr>
              <w:t xml:space="preserve">22,3</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2097" w:type="dxa"/>
            <w:vAlign w:val="top"/>
            <w:textDirection w:val="lrTb"/>
            <w:noWrap w:val="false"/>
          </w:tcPr>
          <w:p>
            <w:pPr>
              <w:pStyle w:val="836"/>
              <w:jc w:val="center"/>
              <w:rPr>
                <w:rFonts w:ascii="FreeSerif" w:hAnsi="FreeSerif" w:cs="FreeSerif"/>
              </w:rPr>
            </w:pPr>
            <w:r>
              <w:rPr>
                <w:rFonts w:ascii="FreeSerif" w:hAnsi="FreeSerif" w:eastAsia="FreeSerif" w:cs="FreeSerif"/>
              </w:rPr>
              <w:t xml:space="preserve">35,9</w:t>
            </w:r>
            <w:r>
              <w:rPr>
                <w:rFonts w:ascii="FreeSerif" w:hAnsi="FreeSerif" w:cs="FreeSerif"/>
              </w:rPr>
            </w:r>
            <w:r>
              <w:rPr>
                <w:rFonts w:ascii="FreeSerif" w:hAnsi="FreeSerif" w:cs="Free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7"/>
            <w:tcBorders>
              <w:top w:val="single" w:color="000000" w:sz="4" w:space="0"/>
              <w:left w:val="single" w:color="000000" w:sz="4" w:space="0"/>
              <w:bottom w:val="single" w:color="000000" w:sz="4" w:space="0"/>
              <w:right w:val="single" w:color="000000" w:sz="4" w:space="0"/>
            </w:tcBorders>
            <w:tcW w:w="9668" w:type="dxa"/>
            <w:vAlign w:val="top"/>
            <w:textDirection w:val="lrTb"/>
            <w:noWrap w:val="false"/>
          </w:tcPr>
          <w:p>
            <w:pPr>
              <w:pStyle w:val="836"/>
              <w:rPr>
                <w:rFonts w:ascii="FreeSerif" w:hAnsi="FreeSerif" w:cs="FreeSerif"/>
              </w:rPr>
            </w:pPr>
            <w:r>
              <w:rPr>
                <w:rFonts w:ascii="FreeSerif" w:hAnsi="FreeSerif" w:eastAsia="FreeSerif" w:cs="FreeSerif"/>
                <w:b/>
              </w:rPr>
              <w:t xml:space="preserve">ИТОГО:                                                                                                      </w:t>
            </w:r>
            <w:r>
              <w:rPr>
                <w:rFonts w:ascii="FreeSerif" w:hAnsi="FreeSerif" w:eastAsia="FreeSerif" w:cs="FreeSerif"/>
                <w:b/>
              </w:rPr>
              <w:t xml:space="preserve">58,2</w:t>
            </w:r>
            <w:r>
              <w:rPr>
                <w:rFonts w:ascii="FreeSerif" w:hAnsi="FreeSerif" w:cs="FreeSerif"/>
              </w:rPr>
            </w:r>
            <w:r>
              <w:rPr>
                <w:rFonts w:ascii="FreeSerif" w:hAnsi="FreeSerif" w:cs="FreeSerif"/>
              </w:rPr>
            </w:r>
          </w:p>
        </w:tc>
      </w:tr>
    </w:tbl>
    <w:p>
      <w:pPr>
        <w:pStyle w:val="840"/>
        <w:jc w:val="center"/>
        <w:spacing w:before="0" w:beforeAutospacing="0" w:after="0" w:afterAutospacing="0"/>
        <w:rPr>
          <w:sz w:val="28"/>
          <w:szCs w:val="28"/>
        </w:rPr>
      </w:pPr>
      <w:r>
        <w:rPr>
          <w:sz w:val="28"/>
          <w:szCs w:val="28"/>
          <w:highlight w:val="none"/>
        </w:rPr>
      </w:r>
      <w:r>
        <w:rPr>
          <w:sz w:val="28"/>
          <w:szCs w:val="28"/>
        </w:rPr>
      </w:r>
      <w:r>
        <w:rPr>
          <w:sz w:val="28"/>
          <w:szCs w:val="28"/>
        </w:rPr>
      </w:r>
    </w:p>
    <w:p>
      <w:pPr>
        <w:pStyle w:val="840"/>
        <w:jc w:val="center"/>
        <w:spacing w:before="0" w:beforeAutospacing="0" w:after="0" w:afterAutospacing="0"/>
        <w:rPr>
          <w:rFonts w:ascii="FreeSerif" w:hAnsi="FreeSerif" w:cs="FreeSerif"/>
          <w:sz w:val="28"/>
          <w:szCs w:val="28"/>
          <w:highlight w:val="none"/>
        </w:rPr>
      </w:pPr>
      <w:r>
        <w:rPr>
          <w:rFonts w:ascii="FreeSerif" w:hAnsi="FreeSerif" w:eastAsia="FreeSerif" w:cs="FreeSerif"/>
          <w:sz w:val="28"/>
          <w:szCs w:val="28"/>
        </w:rPr>
        <w:t xml:space="preserve">Технологическое и иное оборудование:</w:t>
      </w:r>
      <w:r>
        <w:rPr>
          <w:rFonts w:ascii="FreeSerif" w:hAnsi="FreeSerif" w:cs="FreeSerif"/>
          <w:sz w:val="28"/>
          <w:szCs w:val="28"/>
          <w:highlight w:val="none"/>
        </w:rPr>
      </w:r>
      <w:r>
        <w:rPr>
          <w:rFonts w:ascii="FreeSerif" w:hAnsi="FreeSerif" w:cs="FreeSerif"/>
          <w:sz w:val="28"/>
          <w:szCs w:val="28"/>
          <w:highlight w:val="none"/>
        </w:rPr>
      </w:r>
    </w:p>
    <w:p>
      <w:pPr>
        <w:pStyle w:val="840"/>
        <w:jc w:val="center"/>
        <w:spacing w:before="0" w:beforeAutospacing="0" w:after="0" w:afterAutospacing="0"/>
        <w:rPr>
          <w:rFonts w:ascii="FreeSerif" w:hAnsi="FreeSerif" w:cs="FreeSerif"/>
          <w:sz w:val="28"/>
          <w:szCs w:val="28"/>
          <w:highlight w:val="none"/>
        </w:rPr>
      </w:pPr>
      <w:r>
        <w:rPr>
          <w:rFonts w:ascii="FreeSerif" w:hAnsi="FreeSerif" w:eastAsia="FreeSerif" w:cs="FreeSerif"/>
          <w:sz w:val="28"/>
          <w:szCs w:val="28"/>
          <w:highlight w:val="none"/>
        </w:rPr>
      </w:r>
      <w:r>
        <w:rPr>
          <w:rFonts w:ascii="FreeSerif" w:hAnsi="FreeSerif" w:cs="FreeSerif"/>
          <w:sz w:val="28"/>
          <w:szCs w:val="28"/>
          <w:highlight w:val="none"/>
        </w:rPr>
      </w:r>
      <w:r>
        <w:rPr>
          <w:rFonts w:ascii="FreeSerif" w:hAnsi="FreeSerif" w:cs="FreeSerif"/>
          <w:sz w:val="28"/>
          <w:szCs w:val="28"/>
          <w:highlight w:val="none"/>
        </w:rPr>
      </w:r>
    </w:p>
    <w:tbl>
      <w:tblPr>
        <w:tblW w:w="9639" w:type="dxa"/>
        <w:tblInd w:w="-31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1130"/>
        <w:gridCol w:w="4965"/>
        <w:gridCol w:w="1696"/>
        <w:gridCol w:w="18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885"/>
        </w:trPr>
        <w:tc>
          <w:tcPr>
            <w:tcW w:w="1130" w:type="dxa"/>
            <w:vAlign w:val="bottom"/>
            <w:textDirection w:val="lrTb"/>
            <w:noWrap/>
          </w:tcPr>
          <w:p>
            <w:pPr>
              <w:pStyle w:val="836"/>
              <w:jc w:val="center"/>
              <w:rPr>
                <w:rFonts w:ascii="FreeSerif" w:hAnsi="FreeSerif" w:cs="FreeSerif"/>
              </w:rPr>
            </w:pPr>
            <w:r>
              <w:rPr>
                <w:rFonts w:ascii="FreeSerif" w:hAnsi="FreeSerif" w:eastAsia="FreeSerif" w:cs="FreeSerif"/>
              </w:rPr>
              <w:t xml:space="preserve">№ п/п</w:t>
            </w:r>
            <w:r>
              <w:rPr>
                <w:rFonts w:ascii="FreeSerif" w:hAnsi="FreeSerif" w:cs="FreeSerif"/>
              </w:rPr>
            </w:r>
            <w:r>
              <w:rPr>
                <w:rFonts w:ascii="FreeSerif" w:hAnsi="FreeSerif" w:cs="FreeSerif"/>
              </w:rPr>
            </w:r>
          </w:p>
        </w:tc>
        <w:tc>
          <w:tcPr>
            <w:tcW w:w="4965" w:type="dxa"/>
            <w:vAlign w:val="center"/>
            <w:textDirection w:val="lrTb"/>
            <w:noWrap w:val="false"/>
          </w:tcPr>
          <w:p>
            <w:pPr>
              <w:pStyle w:val="836"/>
              <w:jc w:val="center"/>
              <w:rPr>
                <w:rFonts w:ascii="FreeSerif" w:hAnsi="FreeSerif" w:cs="FreeSerif"/>
              </w:rPr>
            </w:pPr>
            <w:r>
              <w:rPr>
                <w:rFonts w:ascii="FreeSerif" w:hAnsi="FreeSerif" w:eastAsia="FreeSerif" w:cs="FreeSerif"/>
              </w:rPr>
              <w:t xml:space="preserve">Наименование имущества</w:t>
            </w:r>
            <w:r>
              <w:rPr>
                <w:rFonts w:ascii="FreeSerif" w:hAnsi="FreeSerif" w:cs="FreeSerif"/>
              </w:rPr>
            </w:r>
            <w:r>
              <w:rPr>
                <w:rFonts w:ascii="FreeSerif" w:hAnsi="FreeSerif" w:cs="FreeSerif"/>
              </w:rPr>
            </w:r>
          </w:p>
        </w:tc>
        <w:tc>
          <w:tcPr>
            <w:tcW w:w="1696" w:type="dxa"/>
            <w:vAlign w:val="bottom"/>
            <w:textDirection w:val="lrTb"/>
            <w:noWrap w:val="false"/>
          </w:tcPr>
          <w:p>
            <w:pPr>
              <w:pStyle w:val="836"/>
              <w:jc w:val="center"/>
              <w:rPr>
                <w:rFonts w:ascii="FreeSerif" w:hAnsi="FreeSerif" w:cs="FreeSerif"/>
              </w:rPr>
            </w:pPr>
            <w:r>
              <w:rPr>
                <w:rFonts w:ascii="FreeSerif" w:hAnsi="FreeSerif" w:eastAsia="FreeSerif" w:cs="FreeSerif"/>
              </w:rPr>
              <w:t xml:space="preserve">Инвентарный номер</w:t>
            </w:r>
            <w:r>
              <w:rPr>
                <w:rFonts w:ascii="FreeSerif" w:hAnsi="FreeSerif" w:cs="FreeSerif"/>
              </w:rPr>
            </w:r>
            <w:r>
              <w:rPr>
                <w:rFonts w:ascii="FreeSerif" w:hAnsi="FreeSerif" w:cs="FreeSerif"/>
              </w:rPr>
            </w:r>
          </w:p>
        </w:tc>
        <w:tc>
          <w:tcPr>
            <w:tcW w:w="1848" w:type="dxa"/>
            <w:vAlign w:val="bottom"/>
            <w:textDirection w:val="lrTb"/>
            <w:noWrap w:val="false"/>
          </w:tcPr>
          <w:p>
            <w:pPr>
              <w:pStyle w:val="836"/>
              <w:jc w:val="center"/>
              <w:rPr>
                <w:rFonts w:ascii="FreeSerif" w:hAnsi="FreeSerif" w:cs="FreeSerif"/>
              </w:rPr>
            </w:pPr>
            <w:r>
              <w:rPr>
                <w:rFonts w:ascii="FreeSerif" w:hAnsi="FreeSerif" w:eastAsia="FreeSerif" w:cs="FreeSerif"/>
              </w:rPr>
              <w:t xml:space="preserve">Количество, шт.</w:t>
            </w:r>
            <w:r>
              <w:rPr>
                <w:rFonts w:ascii="FreeSerif" w:hAnsi="FreeSerif" w:cs="FreeSerif"/>
              </w:rPr>
            </w:r>
            <w:r>
              <w:rPr>
                <w:rFonts w:ascii="FreeSerif" w:hAnsi="FreeSerif" w:cs="Free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25"/>
        </w:trPr>
        <w:tc>
          <w:tcPr>
            <w:tcW w:w="1130" w:type="dxa"/>
            <w:vAlign w:val="bottom"/>
            <w:textDirection w:val="lrTb"/>
            <w:noWrap/>
          </w:tcPr>
          <w:p>
            <w:pPr>
              <w:pStyle w:val="836"/>
              <w:jc w:val="center"/>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c>
          <w:tcPr>
            <w:tcW w:w="4965" w:type="dxa"/>
            <w:vAlign w:val="top"/>
            <w:textDirection w:val="lrTb"/>
            <w:noWrap w:val="false"/>
          </w:tcPr>
          <w:p>
            <w:pPr>
              <w:pStyle w:val="836"/>
              <w:rPr>
                <w:rFonts w:ascii="FreeSerif" w:hAnsi="FreeSerif" w:cs="FreeSerif"/>
              </w:rPr>
            </w:pPr>
            <w:r>
              <w:rPr>
                <w:rFonts w:ascii="FreeSerif" w:hAnsi="FreeSerif" w:eastAsia="FreeSerif" w:cs="FreeSerif"/>
              </w:rPr>
              <w:t xml:space="preserve">Холодильная камера</w:t>
            </w:r>
            <w:r>
              <w:rPr>
                <w:rFonts w:ascii="FreeSerif" w:hAnsi="FreeSerif" w:cs="FreeSerif"/>
              </w:rPr>
            </w:r>
            <w:r>
              <w:rPr>
                <w:rFonts w:ascii="FreeSerif" w:hAnsi="FreeSerif" w:cs="FreeSerif"/>
              </w:rPr>
            </w:r>
          </w:p>
        </w:tc>
        <w:tc>
          <w:tcPr>
            <w:tcW w:w="1696" w:type="dxa"/>
            <w:vAlign w:val="top"/>
            <w:textDirection w:val="lrTb"/>
            <w:noWrap w:val="false"/>
          </w:tcPr>
          <w:p>
            <w:pPr>
              <w:pStyle w:val="836"/>
              <w:jc w:val="center"/>
              <w:rPr>
                <w:rFonts w:ascii="FreeSerif" w:hAnsi="FreeSerif" w:cs="FreeSerif"/>
              </w:rPr>
            </w:pPr>
            <w:r>
              <w:rPr>
                <w:rFonts w:ascii="FreeSerif" w:hAnsi="FreeSerif" w:eastAsia="FreeSerif" w:cs="FreeSerif"/>
              </w:rPr>
              <w:t xml:space="preserve">101245487</w:t>
            </w:r>
            <w:r>
              <w:rPr>
                <w:rFonts w:ascii="FreeSerif" w:hAnsi="FreeSerif" w:cs="FreeSerif"/>
              </w:rPr>
            </w:r>
            <w:r>
              <w:rPr>
                <w:rFonts w:ascii="FreeSerif" w:hAnsi="FreeSerif" w:cs="FreeSerif"/>
              </w:rPr>
            </w:r>
          </w:p>
        </w:tc>
        <w:tc>
          <w:tcPr>
            <w:tcW w:w="1848" w:type="dxa"/>
            <w:vAlign w:val="top"/>
            <w:textDirection w:val="lrTb"/>
            <w:noWrap/>
          </w:tcPr>
          <w:p>
            <w:pPr>
              <w:pStyle w:val="836"/>
              <w:jc w:val="center"/>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25"/>
        </w:trPr>
        <w:tc>
          <w:tcPr>
            <w:tcW w:w="1130" w:type="dxa"/>
            <w:vAlign w:val="bottom"/>
            <w:textDirection w:val="lrTb"/>
            <w:noWrap/>
          </w:tcPr>
          <w:p>
            <w:pPr>
              <w:pStyle w:val="836"/>
              <w:jc w:val="center"/>
              <w:rPr>
                <w:rFonts w:ascii="FreeSerif" w:hAnsi="FreeSerif" w:cs="FreeSerif"/>
              </w:rPr>
            </w:pPr>
            <w:r>
              <w:rPr>
                <w:rFonts w:ascii="FreeSerif" w:hAnsi="FreeSerif" w:eastAsia="FreeSerif" w:cs="FreeSerif"/>
              </w:rPr>
              <w:t xml:space="preserve">2</w:t>
            </w:r>
            <w:r>
              <w:rPr>
                <w:rFonts w:ascii="FreeSerif" w:hAnsi="FreeSerif" w:cs="FreeSerif"/>
              </w:rPr>
            </w:r>
            <w:r>
              <w:rPr>
                <w:rFonts w:ascii="FreeSerif" w:hAnsi="FreeSerif" w:cs="FreeSerif"/>
              </w:rPr>
            </w:r>
          </w:p>
        </w:tc>
        <w:tc>
          <w:tcPr>
            <w:tcW w:w="4965" w:type="dxa"/>
            <w:vAlign w:val="top"/>
            <w:textDirection w:val="lrTb"/>
            <w:noWrap w:val="false"/>
          </w:tcPr>
          <w:p>
            <w:pPr>
              <w:pStyle w:val="836"/>
              <w:rPr>
                <w:rFonts w:ascii="FreeSerif" w:hAnsi="FreeSerif" w:cs="FreeSerif"/>
              </w:rPr>
            </w:pPr>
            <w:r>
              <w:rPr>
                <w:rFonts w:ascii="FreeSerif" w:hAnsi="FreeSerif" w:eastAsia="FreeSerif" w:cs="FreeSerif"/>
              </w:rPr>
              <w:t xml:space="preserve">ванна моечная</w:t>
            </w:r>
            <w:r>
              <w:rPr>
                <w:rFonts w:ascii="FreeSerif" w:hAnsi="FreeSerif" w:cs="FreeSerif"/>
              </w:rPr>
            </w:r>
            <w:r>
              <w:rPr>
                <w:rFonts w:ascii="FreeSerif" w:hAnsi="FreeSerif" w:cs="FreeSerif"/>
              </w:rPr>
            </w:r>
          </w:p>
        </w:tc>
        <w:tc>
          <w:tcPr>
            <w:tcW w:w="1696" w:type="dxa"/>
            <w:vAlign w:val="top"/>
            <w:textDirection w:val="lrTb"/>
            <w:noWrap w:val="false"/>
          </w:tcPr>
          <w:p>
            <w:pPr>
              <w:pStyle w:val="836"/>
              <w:jc w:val="center"/>
              <w:rPr>
                <w:rFonts w:ascii="FreeSerif" w:hAnsi="FreeSerif" w:cs="FreeSerif"/>
              </w:rPr>
            </w:pPr>
            <w:r>
              <w:rPr>
                <w:rFonts w:ascii="FreeSerif" w:hAnsi="FreeSerif" w:eastAsia="FreeSerif" w:cs="FreeSerif"/>
              </w:rPr>
              <w:t xml:space="preserve">104352001</w:t>
            </w:r>
            <w:r>
              <w:rPr>
                <w:rFonts w:ascii="FreeSerif" w:hAnsi="FreeSerif" w:cs="FreeSerif"/>
              </w:rPr>
            </w:r>
            <w:r>
              <w:rPr>
                <w:rFonts w:ascii="FreeSerif" w:hAnsi="FreeSerif" w:cs="FreeSerif"/>
              </w:rPr>
            </w:r>
          </w:p>
        </w:tc>
        <w:tc>
          <w:tcPr>
            <w:tcW w:w="1848" w:type="dxa"/>
            <w:vAlign w:val="top"/>
            <w:textDirection w:val="lrTb"/>
            <w:noWrap/>
          </w:tcPr>
          <w:p>
            <w:pPr>
              <w:pStyle w:val="836"/>
              <w:jc w:val="center"/>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25"/>
        </w:trPr>
        <w:tc>
          <w:tcPr>
            <w:tcW w:w="1130" w:type="dxa"/>
            <w:vAlign w:val="bottom"/>
            <w:textDirection w:val="lrTb"/>
            <w:noWrap/>
          </w:tcPr>
          <w:p>
            <w:pPr>
              <w:pStyle w:val="836"/>
              <w:jc w:val="center"/>
              <w:rPr>
                <w:rFonts w:ascii="FreeSerif" w:hAnsi="FreeSerif" w:cs="FreeSerif"/>
              </w:rPr>
            </w:pPr>
            <w:r>
              <w:rPr>
                <w:rFonts w:ascii="FreeSerif" w:hAnsi="FreeSerif" w:eastAsia="FreeSerif" w:cs="FreeSerif"/>
              </w:rPr>
              <w:t xml:space="preserve">3</w:t>
            </w:r>
            <w:r>
              <w:rPr>
                <w:rFonts w:ascii="FreeSerif" w:hAnsi="FreeSerif" w:cs="FreeSerif"/>
              </w:rPr>
            </w:r>
            <w:r>
              <w:rPr>
                <w:rFonts w:ascii="FreeSerif" w:hAnsi="FreeSerif" w:cs="FreeSerif"/>
              </w:rPr>
            </w:r>
          </w:p>
        </w:tc>
        <w:tc>
          <w:tcPr>
            <w:tcW w:w="4965" w:type="dxa"/>
            <w:vAlign w:val="top"/>
            <w:textDirection w:val="lrTb"/>
            <w:noWrap w:val="false"/>
          </w:tcPr>
          <w:p>
            <w:pPr>
              <w:pStyle w:val="836"/>
              <w:rPr>
                <w:rFonts w:ascii="FreeSerif" w:hAnsi="FreeSerif" w:cs="FreeSerif"/>
              </w:rPr>
            </w:pPr>
            <w:r>
              <w:rPr>
                <w:rFonts w:ascii="FreeSerif" w:hAnsi="FreeSerif" w:eastAsia="FreeSerif" w:cs="FreeSerif"/>
              </w:rPr>
              <w:t xml:space="preserve">холодильная система</w:t>
            </w:r>
            <w:r>
              <w:rPr>
                <w:rFonts w:ascii="FreeSerif" w:hAnsi="FreeSerif" w:cs="FreeSerif"/>
              </w:rPr>
            </w:r>
            <w:r>
              <w:rPr>
                <w:rFonts w:ascii="FreeSerif" w:hAnsi="FreeSerif" w:cs="FreeSerif"/>
              </w:rPr>
            </w:r>
          </w:p>
        </w:tc>
        <w:tc>
          <w:tcPr>
            <w:tcW w:w="1696" w:type="dxa"/>
            <w:vAlign w:val="top"/>
            <w:textDirection w:val="lrTb"/>
            <w:noWrap w:val="false"/>
          </w:tcPr>
          <w:p>
            <w:pPr>
              <w:pStyle w:val="836"/>
              <w:jc w:val="center"/>
              <w:rPr>
                <w:rFonts w:ascii="FreeSerif" w:hAnsi="FreeSerif" w:cs="FreeSerif"/>
              </w:rPr>
            </w:pPr>
            <w:r>
              <w:rPr>
                <w:rFonts w:ascii="FreeSerif" w:hAnsi="FreeSerif" w:eastAsia="FreeSerif" w:cs="FreeSerif"/>
              </w:rPr>
              <w:t xml:space="preserve">1012425488</w:t>
            </w:r>
            <w:r>
              <w:rPr>
                <w:rFonts w:ascii="FreeSerif" w:hAnsi="FreeSerif" w:cs="FreeSerif"/>
              </w:rPr>
            </w:r>
            <w:r>
              <w:rPr>
                <w:rFonts w:ascii="FreeSerif" w:hAnsi="FreeSerif" w:cs="FreeSerif"/>
              </w:rPr>
            </w:r>
          </w:p>
        </w:tc>
        <w:tc>
          <w:tcPr>
            <w:tcW w:w="1848" w:type="dxa"/>
            <w:vAlign w:val="top"/>
            <w:textDirection w:val="lrTb"/>
            <w:noWrap/>
          </w:tcPr>
          <w:p>
            <w:pPr>
              <w:pStyle w:val="836"/>
              <w:jc w:val="center"/>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25"/>
        </w:trPr>
        <w:tc>
          <w:tcPr>
            <w:tcW w:w="1130" w:type="dxa"/>
            <w:vAlign w:val="bottom"/>
            <w:textDirection w:val="lrTb"/>
            <w:noWrap/>
          </w:tcPr>
          <w:p>
            <w:pPr>
              <w:pStyle w:val="836"/>
              <w:jc w:val="center"/>
              <w:rPr>
                <w:rFonts w:ascii="FreeSerif" w:hAnsi="FreeSerif" w:cs="FreeSerif"/>
              </w:rPr>
            </w:pPr>
            <w:r>
              <w:rPr>
                <w:rFonts w:ascii="FreeSerif" w:hAnsi="FreeSerif" w:eastAsia="FreeSerif" w:cs="FreeSerif"/>
              </w:rPr>
              <w:t xml:space="preserve">4</w:t>
            </w:r>
            <w:r>
              <w:rPr>
                <w:rFonts w:ascii="FreeSerif" w:hAnsi="FreeSerif" w:cs="FreeSerif"/>
              </w:rPr>
            </w:r>
            <w:r>
              <w:rPr>
                <w:rFonts w:ascii="FreeSerif" w:hAnsi="FreeSerif" w:cs="FreeSerif"/>
              </w:rPr>
            </w:r>
          </w:p>
        </w:tc>
        <w:tc>
          <w:tcPr>
            <w:tcW w:w="4965" w:type="dxa"/>
            <w:vAlign w:val="top"/>
            <w:textDirection w:val="lrTb"/>
            <w:noWrap w:val="false"/>
          </w:tcPr>
          <w:p>
            <w:pPr>
              <w:pStyle w:val="836"/>
              <w:rPr>
                <w:rFonts w:ascii="FreeSerif" w:hAnsi="FreeSerif" w:cs="FreeSerif"/>
              </w:rPr>
            </w:pPr>
            <w:r>
              <w:rPr>
                <w:rFonts w:ascii="FreeSerif" w:hAnsi="FreeSerif" w:eastAsia="FreeSerif" w:cs="FreeSerif"/>
              </w:rPr>
              <w:t xml:space="preserve">водонагреватель</w:t>
            </w:r>
            <w:r>
              <w:rPr>
                <w:rFonts w:ascii="FreeSerif" w:hAnsi="FreeSerif" w:cs="FreeSerif"/>
              </w:rPr>
            </w:r>
            <w:r>
              <w:rPr>
                <w:rFonts w:ascii="FreeSerif" w:hAnsi="FreeSerif" w:cs="FreeSerif"/>
              </w:rPr>
            </w:r>
          </w:p>
        </w:tc>
        <w:tc>
          <w:tcPr>
            <w:tcW w:w="1696" w:type="dxa"/>
            <w:vAlign w:val="top"/>
            <w:textDirection w:val="lrTb"/>
            <w:noWrap w:val="false"/>
          </w:tcPr>
          <w:p>
            <w:pPr>
              <w:pStyle w:val="836"/>
              <w:jc w:val="center"/>
              <w:rPr>
                <w:rFonts w:ascii="FreeSerif" w:hAnsi="FreeSerif" w:cs="FreeSerif"/>
              </w:rPr>
            </w:pPr>
            <w:r>
              <w:rPr>
                <w:rFonts w:ascii="FreeSerif" w:hAnsi="FreeSerif" w:eastAsia="FreeSerif" w:cs="FreeSerif"/>
              </w:rPr>
              <w:t xml:space="preserve">206630024</w:t>
            </w:r>
            <w:r>
              <w:rPr>
                <w:rFonts w:ascii="FreeSerif" w:hAnsi="FreeSerif" w:cs="FreeSerif"/>
              </w:rPr>
            </w:r>
            <w:r>
              <w:rPr>
                <w:rFonts w:ascii="FreeSerif" w:hAnsi="FreeSerif" w:cs="FreeSerif"/>
              </w:rPr>
            </w:r>
          </w:p>
        </w:tc>
        <w:tc>
          <w:tcPr>
            <w:tcW w:w="1848" w:type="dxa"/>
            <w:vAlign w:val="top"/>
            <w:textDirection w:val="lrTb"/>
            <w:noWrap/>
          </w:tcPr>
          <w:p>
            <w:pPr>
              <w:pStyle w:val="836"/>
              <w:jc w:val="center"/>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25"/>
        </w:trPr>
        <w:tc>
          <w:tcPr>
            <w:tcW w:w="1130" w:type="dxa"/>
            <w:vAlign w:val="bottom"/>
            <w:textDirection w:val="lrTb"/>
            <w:noWrap/>
          </w:tcPr>
          <w:p>
            <w:pPr>
              <w:pStyle w:val="836"/>
              <w:jc w:val="center"/>
              <w:rPr>
                <w:rFonts w:ascii="FreeSerif" w:hAnsi="FreeSerif" w:cs="FreeSerif"/>
              </w:rPr>
            </w:pPr>
            <w:r>
              <w:rPr>
                <w:rFonts w:ascii="FreeSerif" w:hAnsi="FreeSerif" w:eastAsia="FreeSerif" w:cs="FreeSerif"/>
              </w:rPr>
              <w:t xml:space="preserve">5</w:t>
            </w:r>
            <w:r>
              <w:rPr>
                <w:rFonts w:ascii="FreeSerif" w:hAnsi="FreeSerif" w:cs="FreeSerif"/>
              </w:rPr>
            </w:r>
            <w:r>
              <w:rPr>
                <w:rFonts w:ascii="FreeSerif" w:hAnsi="FreeSerif" w:cs="FreeSerif"/>
              </w:rPr>
            </w:r>
          </w:p>
        </w:tc>
        <w:tc>
          <w:tcPr>
            <w:tcW w:w="4965" w:type="dxa"/>
            <w:vAlign w:val="top"/>
            <w:textDirection w:val="lrTb"/>
            <w:noWrap w:val="false"/>
          </w:tcPr>
          <w:p>
            <w:pPr>
              <w:pStyle w:val="836"/>
              <w:rPr>
                <w:rFonts w:ascii="FreeSerif" w:hAnsi="FreeSerif" w:cs="FreeSerif"/>
              </w:rPr>
            </w:pPr>
            <w:r>
              <w:rPr>
                <w:rFonts w:ascii="FreeSerif" w:hAnsi="FreeSerif" w:eastAsia="FreeSerif" w:cs="FreeSerif"/>
              </w:rPr>
              <w:t xml:space="preserve">морозильная камера</w:t>
            </w:r>
            <w:r>
              <w:rPr>
                <w:rFonts w:ascii="FreeSerif" w:hAnsi="FreeSerif" w:cs="FreeSerif"/>
              </w:rPr>
            </w:r>
            <w:r>
              <w:rPr>
                <w:rFonts w:ascii="FreeSerif" w:hAnsi="FreeSerif" w:cs="FreeSerif"/>
              </w:rPr>
            </w:r>
          </w:p>
        </w:tc>
        <w:tc>
          <w:tcPr>
            <w:tcW w:w="1696" w:type="dxa"/>
            <w:vAlign w:val="top"/>
            <w:textDirection w:val="lrTb"/>
            <w:noWrap w:val="false"/>
          </w:tcPr>
          <w:p>
            <w:pPr>
              <w:pStyle w:val="836"/>
              <w:jc w:val="center"/>
              <w:rPr>
                <w:rFonts w:ascii="FreeSerif" w:hAnsi="FreeSerif" w:cs="FreeSerif"/>
              </w:rPr>
            </w:pPr>
            <w:r>
              <w:rPr>
                <w:rFonts w:ascii="FreeSerif" w:hAnsi="FreeSerif" w:eastAsia="FreeSerif" w:cs="FreeSerif"/>
              </w:rPr>
              <w:t xml:space="preserve">206630025</w:t>
            </w:r>
            <w:r>
              <w:rPr>
                <w:rFonts w:ascii="FreeSerif" w:hAnsi="FreeSerif" w:cs="FreeSerif"/>
              </w:rPr>
            </w:r>
            <w:r>
              <w:rPr>
                <w:rFonts w:ascii="FreeSerif" w:hAnsi="FreeSerif" w:cs="FreeSerif"/>
              </w:rPr>
            </w:r>
          </w:p>
        </w:tc>
        <w:tc>
          <w:tcPr>
            <w:tcW w:w="1848" w:type="dxa"/>
            <w:vAlign w:val="top"/>
            <w:textDirection w:val="lrTb"/>
            <w:noWrap/>
          </w:tcPr>
          <w:p>
            <w:pPr>
              <w:pStyle w:val="836"/>
              <w:jc w:val="center"/>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25"/>
        </w:trPr>
        <w:tc>
          <w:tcPr>
            <w:tcW w:w="1130" w:type="dxa"/>
            <w:vAlign w:val="bottom"/>
            <w:textDirection w:val="lrTb"/>
            <w:noWrap/>
          </w:tcPr>
          <w:p>
            <w:pPr>
              <w:pStyle w:val="836"/>
              <w:jc w:val="center"/>
              <w:rPr>
                <w:rFonts w:ascii="FreeSerif" w:hAnsi="FreeSerif" w:cs="FreeSerif"/>
              </w:rPr>
            </w:pPr>
            <w:r>
              <w:rPr>
                <w:rFonts w:ascii="FreeSerif" w:hAnsi="FreeSerif" w:eastAsia="FreeSerif" w:cs="FreeSerif"/>
              </w:rPr>
              <w:t xml:space="preserve">6</w:t>
            </w:r>
            <w:r>
              <w:rPr>
                <w:rFonts w:ascii="FreeSerif" w:hAnsi="FreeSerif" w:cs="FreeSerif"/>
              </w:rPr>
            </w:r>
            <w:r>
              <w:rPr>
                <w:rFonts w:ascii="FreeSerif" w:hAnsi="FreeSerif" w:cs="FreeSerif"/>
              </w:rPr>
            </w:r>
          </w:p>
        </w:tc>
        <w:tc>
          <w:tcPr>
            <w:tcW w:w="4965" w:type="dxa"/>
            <w:vAlign w:val="top"/>
            <w:textDirection w:val="lrTb"/>
            <w:noWrap w:val="false"/>
          </w:tcPr>
          <w:p>
            <w:pPr>
              <w:pStyle w:val="836"/>
              <w:rPr>
                <w:rFonts w:ascii="FreeSerif" w:hAnsi="FreeSerif" w:cs="FreeSerif"/>
              </w:rPr>
            </w:pPr>
            <w:r>
              <w:rPr>
                <w:rFonts w:ascii="FreeSerif" w:hAnsi="FreeSerif" w:eastAsia="FreeSerif" w:cs="FreeSerif"/>
              </w:rPr>
              <w:t xml:space="preserve">весы настольные</w:t>
            </w:r>
            <w:r>
              <w:rPr>
                <w:rFonts w:ascii="FreeSerif" w:hAnsi="FreeSerif" w:cs="FreeSerif"/>
              </w:rPr>
            </w:r>
            <w:r>
              <w:rPr>
                <w:rFonts w:ascii="FreeSerif" w:hAnsi="FreeSerif" w:cs="FreeSerif"/>
              </w:rPr>
            </w:r>
          </w:p>
        </w:tc>
        <w:tc>
          <w:tcPr>
            <w:tcW w:w="1696" w:type="dxa"/>
            <w:vAlign w:val="top"/>
            <w:textDirection w:val="lrTb"/>
            <w:noWrap w:val="false"/>
          </w:tcPr>
          <w:p>
            <w:pPr>
              <w:pStyle w:val="836"/>
              <w:jc w:val="center"/>
              <w:rPr>
                <w:rFonts w:ascii="FreeSerif" w:hAnsi="FreeSerif" w:cs="FreeSerif"/>
              </w:rPr>
            </w:pPr>
            <w:r>
              <w:rPr>
                <w:rFonts w:ascii="FreeSerif" w:hAnsi="FreeSerif" w:eastAsia="FreeSerif" w:cs="FreeSerif"/>
              </w:rPr>
              <w:t xml:space="preserve">210600002</w:t>
            </w:r>
            <w:r>
              <w:rPr>
                <w:rFonts w:ascii="FreeSerif" w:hAnsi="FreeSerif" w:cs="FreeSerif"/>
              </w:rPr>
            </w:r>
            <w:r>
              <w:rPr>
                <w:rFonts w:ascii="FreeSerif" w:hAnsi="FreeSerif" w:cs="FreeSerif"/>
              </w:rPr>
            </w:r>
          </w:p>
        </w:tc>
        <w:tc>
          <w:tcPr>
            <w:tcW w:w="1848" w:type="dxa"/>
            <w:vAlign w:val="top"/>
            <w:textDirection w:val="lrTb"/>
            <w:noWrap/>
          </w:tcPr>
          <w:p>
            <w:pPr>
              <w:pStyle w:val="836"/>
              <w:jc w:val="center"/>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97"/>
        </w:trPr>
        <w:tc>
          <w:tcPr>
            <w:tcW w:w="1130" w:type="dxa"/>
            <w:vAlign w:val="bottom"/>
            <w:textDirection w:val="lrTb"/>
            <w:noWrap/>
          </w:tcPr>
          <w:p>
            <w:pPr>
              <w:pStyle w:val="836"/>
              <w:jc w:val="center"/>
              <w:rPr>
                <w:rFonts w:ascii="FreeSerif" w:hAnsi="FreeSerif" w:cs="FreeSerif"/>
              </w:rPr>
            </w:pPr>
            <w:r>
              <w:rPr>
                <w:rFonts w:ascii="FreeSerif" w:hAnsi="FreeSerif" w:eastAsia="FreeSerif" w:cs="FreeSerif"/>
              </w:rPr>
              <w:t xml:space="preserve">7</w:t>
            </w:r>
            <w:r>
              <w:rPr>
                <w:rFonts w:ascii="FreeSerif" w:hAnsi="FreeSerif" w:cs="FreeSerif"/>
              </w:rPr>
            </w:r>
            <w:r>
              <w:rPr>
                <w:rFonts w:ascii="FreeSerif" w:hAnsi="FreeSerif" w:cs="FreeSerif"/>
              </w:rPr>
            </w:r>
          </w:p>
        </w:tc>
        <w:tc>
          <w:tcPr>
            <w:tcW w:w="4965" w:type="dxa"/>
            <w:vAlign w:val="top"/>
            <w:textDirection w:val="lrTb"/>
            <w:noWrap w:val="false"/>
          </w:tcPr>
          <w:p>
            <w:pPr>
              <w:pStyle w:val="836"/>
              <w:rPr>
                <w:rFonts w:ascii="FreeSerif" w:hAnsi="FreeSerif" w:cs="FreeSerif"/>
              </w:rPr>
            </w:pPr>
            <w:r>
              <w:rPr>
                <w:rFonts w:ascii="FreeSerif" w:hAnsi="FreeSerif" w:eastAsia="FreeSerif" w:cs="FreeSerif"/>
              </w:rPr>
              <w:t xml:space="preserve">Шкаф жарочный электрический</w:t>
            </w:r>
            <w:r>
              <w:rPr>
                <w:rFonts w:ascii="FreeSerif" w:hAnsi="FreeSerif" w:cs="FreeSerif"/>
              </w:rPr>
            </w:r>
            <w:r>
              <w:rPr>
                <w:rFonts w:ascii="FreeSerif" w:hAnsi="FreeSerif" w:cs="FreeSerif"/>
              </w:rPr>
            </w:r>
          </w:p>
        </w:tc>
        <w:tc>
          <w:tcPr>
            <w:tcW w:w="1696" w:type="dxa"/>
            <w:vAlign w:val="top"/>
            <w:textDirection w:val="lrTb"/>
            <w:noWrap w:val="false"/>
          </w:tcPr>
          <w:p>
            <w:pPr>
              <w:pStyle w:val="836"/>
              <w:jc w:val="center"/>
              <w:rPr>
                <w:rFonts w:ascii="FreeSerif" w:hAnsi="FreeSerif" w:cs="FreeSerif"/>
              </w:rPr>
            </w:pPr>
            <w:r>
              <w:rPr>
                <w:rFonts w:ascii="FreeSerif" w:hAnsi="FreeSerif" w:eastAsia="FreeSerif" w:cs="FreeSerif"/>
              </w:rPr>
              <w:t xml:space="preserve">21012605001</w:t>
            </w:r>
            <w:r>
              <w:rPr>
                <w:rFonts w:ascii="FreeSerif" w:hAnsi="FreeSerif" w:cs="FreeSerif"/>
              </w:rPr>
            </w:r>
            <w:r>
              <w:rPr>
                <w:rFonts w:ascii="FreeSerif" w:hAnsi="FreeSerif" w:cs="FreeSerif"/>
              </w:rPr>
            </w:r>
          </w:p>
        </w:tc>
        <w:tc>
          <w:tcPr>
            <w:tcW w:w="1848" w:type="dxa"/>
            <w:vAlign w:val="top"/>
            <w:textDirection w:val="lrTb"/>
            <w:noWrap/>
          </w:tcPr>
          <w:p>
            <w:pPr>
              <w:pStyle w:val="836"/>
              <w:jc w:val="center"/>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25"/>
        </w:trPr>
        <w:tc>
          <w:tcPr>
            <w:tcW w:w="1130" w:type="dxa"/>
            <w:vAlign w:val="bottom"/>
            <w:textDirection w:val="lrTb"/>
            <w:noWrap/>
          </w:tcPr>
          <w:p>
            <w:pPr>
              <w:pStyle w:val="836"/>
              <w:jc w:val="center"/>
              <w:rPr>
                <w:rFonts w:ascii="FreeSerif" w:hAnsi="FreeSerif" w:cs="FreeSerif"/>
              </w:rPr>
            </w:pPr>
            <w:r>
              <w:rPr>
                <w:rFonts w:ascii="FreeSerif" w:hAnsi="FreeSerif" w:eastAsia="FreeSerif" w:cs="FreeSerif"/>
              </w:rPr>
              <w:t xml:space="preserve">8</w:t>
            </w:r>
            <w:r>
              <w:rPr>
                <w:rFonts w:ascii="FreeSerif" w:hAnsi="FreeSerif" w:cs="FreeSerif"/>
              </w:rPr>
            </w:r>
            <w:r>
              <w:rPr>
                <w:rFonts w:ascii="FreeSerif" w:hAnsi="FreeSerif" w:cs="FreeSerif"/>
              </w:rPr>
            </w:r>
          </w:p>
        </w:tc>
        <w:tc>
          <w:tcPr>
            <w:tcW w:w="4965" w:type="dxa"/>
            <w:vAlign w:val="top"/>
            <w:textDirection w:val="lrTb"/>
            <w:noWrap w:val="false"/>
          </w:tcPr>
          <w:p>
            <w:pPr>
              <w:pStyle w:val="836"/>
              <w:rPr>
                <w:rFonts w:ascii="FreeSerif" w:hAnsi="FreeSerif" w:cs="FreeSerif"/>
              </w:rPr>
            </w:pPr>
            <w:r>
              <w:rPr>
                <w:rFonts w:ascii="FreeSerif" w:hAnsi="FreeSerif" w:eastAsia="FreeSerif" w:cs="FreeSerif"/>
              </w:rPr>
              <w:t xml:space="preserve">эл.мясорубка</w:t>
            </w:r>
            <w:r>
              <w:rPr>
                <w:rFonts w:ascii="FreeSerif" w:hAnsi="FreeSerif" w:cs="FreeSerif"/>
              </w:rPr>
            </w:r>
            <w:r>
              <w:rPr>
                <w:rFonts w:ascii="FreeSerif" w:hAnsi="FreeSerif" w:cs="FreeSerif"/>
              </w:rPr>
            </w:r>
          </w:p>
        </w:tc>
        <w:tc>
          <w:tcPr>
            <w:tcW w:w="1696" w:type="dxa"/>
            <w:vAlign w:val="top"/>
            <w:textDirection w:val="lrTb"/>
            <w:noWrap w:val="false"/>
          </w:tcPr>
          <w:p>
            <w:pPr>
              <w:pStyle w:val="836"/>
              <w:jc w:val="center"/>
              <w:rPr>
                <w:rFonts w:ascii="FreeSerif" w:hAnsi="FreeSerif" w:cs="FreeSerif"/>
              </w:rPr>
            </w:pPr>
            <w:r>
              <w:rPr>
                <w:rFonts w:ascii="FreeSerif" w:hAnsi="FreeSerif" w:eastAsia="FreeSerif" w:cs="FreeSerif"/>
              </w:rPr>
              <w:t xml:space="preserve">104000001</w:t>
            </w:r>
            <w:r>
              <w:rPr>
                <w:rFonts w:ascii="FreeSerif" w:hAnsi="FreeSerif" w:cs="FreeSerif"/>
              </w:rPr>
            </w:r>
            <w:r>
              <w:rPr>
                <w:rFonts w:ascii="FreeSerif" w:hAnsi="FreeSerif" w:cs="FreeSerif"/>
              </w:rPr>
            </w:r>
          </w:p>
        </w:tc>
        <w:tc>
          <w:tcPr>
            <w:tcW w:w="1848" w:type="dxa"/>
            <w:vAlign w:val="top"/>
            <w:textDirection w:val="lrTb"/>
            <w:noWrap/>
          </w:tcPr>
          <w:p>
            <w:pPr>
              <w:pStyle w:val="836"/>
              <w:jc w:val="center"/>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25"/>
        </w:trPr>
        <w:tc>
          <w:tcPr>
            <w:tcW w:w="1130" w:type="dxa"/>
            <w:vAlign w:val="bottom"/>
            <w:textDirection w:val="lrTb"/>
            <w:noWrap/>
          </w:tcPr>
          <w:p>
            <w:pPr>
              <w:pStyle w:val="836"/>
              <w:jc w:val="center"/>
              <w:rPr>
                <w:rFonts w:ascii="FreeSerif" w:hAnsi="FreeSerif" w:cs="FreeSerif"/>
              </w:rPr>
            </w:pPr>
            <w:r>
              <w:rPr>
                <w:rFonts w:ascii="FreeSerif" w:hAnsi="FreeSerif" w:eastAsia="FreeSerif" w:cs="FreeSerif"/>
              </w:rPr>
              <w:t xml:space="preserve">9</w:t>
            </w:r>
            <w:r>
              <w:rPr>
                <w:rFonts w:ascii="FreeSerif" w:hAnsi="FreeSerif" w:cs="FreeSerif"/>
              </w:rPr>
            </w:r>
            <w:r>
              <w:rPr>
                <w:rFonts w:ascii="FreeSerif" w:hAnsi="FreeSerif" w:cs="FreeSerif"/>
              </w:rPr>
            </w:r>
          </w:p>
        </w:tc>
        <w:tc>
          <w:tcPr>
            <w:tcW w:w="4965" w:type="dxa"/>
            <w:vAlign w:val="top"/>
            <w:textDirection w:val="lrTb"/>
            <w:noWrap w:val="false"/>
          </w:tcPr>
          <w:p>
            <w:pPr>
              <w:pStyle w:val="836"/>
              <w:rPr>
                <w:rFonts w:ascii="FreeSerif" w:hAnsi="FreeSerif" w:cs="FreeSerif"/>
              </w:rPr>
            </w:pPr>
            <w:r>
              <w:rPr>
                <w:rFonts w:ascii="FreeSerif" w:hAnsi="FreeSerif" w:eastAsia="FreeSerif" w:cs="FreeSerif"/>
              </w:rPr>
              <w:t xml:space="preserve">ларь морозильный</w:t>
            </w:r>
            <w:r>
              <w:rPr>
                <w:rFonts w:ascii="FreeSerif" w:hAnsi="FreeSerif" w:cs="FreeSerif"/>
              </w:rPr>
            </w:r>
            <w:r>
              <w:rPr>
                <w:rFonts w:ascii="FreeSerif" w:hAnsi="FreeSerif" w:cs="FreeSerif"/>
              </w:rPr>
            </w:r>
          </w:p>
        </w:tc>
        <w:tc>
          <w:tcPr>
            <w:tcW w:w="1696" w:type="dxa"/>
            <w:vAlign w:val="top"/>
            <w:textDirection w:val="lrTb"/>
            <w:noWrap w:val="false"/>
          </w:tcPr>
          <w:p>
            <w:pPr>
              <w:pStyle w:val="836"/>
              <w:jc w:val="center"/>
              <w:rPr>
                <w:rFonts w:ascii="FreeSerif" w:hAnsi="FreeSerif" w:cs="FreeSerif"/>
              </w:rPr>
            </w:pPr>
            <w:r>
              <w:rPr>
                <w:rFonts w:ascii="FreeSerif" w:hAnsi="FreeSerif" w:eastAsia="FreeSerif" w:cs="FreeSerif"/>
              </w:rPr>
              <w:t xml:space="preserve">104000002</w:t>
            </w:r>
            <w:r>
              <w:rPr>
                <w:rFonts w:ascii="FreeSerif" w:hAnsi="FreeSerif" w:cs="FreeSerif"/>
              </w:rPr>
            </w:r>
            <w:r>
              <w:rPr>
                <w:rFonts w:ascii="FreeSerif" w:hAnsi="FreeSerif" w:cs="FreeSerif"/>
              </w:rPr>
            </w:r>
          </w:p>
        </w:tc>
        <w:tc>
          <w:tcPr>
            <w:tcW w:w="1848" w:type="dxa"/>
            <w:vAlign w:val="top"/>
            <w:textDirection w:val="lrTb"/>
            <w:noWrap/>
          </w:tcPr>
          <w:p>
            <w:pPr>
              <w:pStyle w:val="836"/>
              <w:jc w:val="center"/>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25"/>
        </w:trPr>
        <w:tc>
          <w:tcPr>
            <w:tcW w:w="1130" w:type="dxa"/>
            <w:vAlign w:val="bottom"/>
            <w:textDirection w:val="lrTb"/>
            <w:noWrap/>
          </w:tcPr>
          <w:p>
            <w:pPr>
              <w:pStyle w:val="836"/>
              <w:jc w:val="center"/>
              <w:rPr>
                <w:rFonts w:ascii="FreeSerif" w:hAnsi="FreeSerif" w:cs="FreeSerif"/>
              </w:rPr>
            </w:pPr>
            <w:r>
              <w:rPr>
                <w:rFonts w:ascii="FreeSerif" w:hAnsi="FreeSerif" w:eastAsia="FreeSerif" w:cs="FreeSerif"/>
              </w:rPr>
              <w:t xml:space="preserve">10</w:t>
            </w:r>
            <w:r>
              <w:rPr>
                <w:rFonts w:ascii="FreeSerif" w:hAnsi="FreeSerif" w:cs="FreeSerif"/>
              </w:rPr>
            </w:r>
            <w:r>
              <w:rPr>
                <w:rFonts w:ascii="FreeSerif" w:hAnsi="FreeSerif" w:cs="FreeSerif"/>
              </w:rPr>
            </w:r>
          </w:p>
        </w:tc>
        <w:tc>
          <w:tcPr>
            <w:tcW w:w="4965" w:type="dxa"/>
            <w:vAlign w:val="top"/>
            <w:textDirection w:val="lrTb"/>
            <w:noWrap w:val="false"/>
          </w:tcPr>
          <w:p>
            <w:pPr>
              <w:pStyle w:val="836"/>
              <w:rPr>
                <w:rFonts w:ascii="FreeSerif" w:hAnsi="FreeSerif" w:cs="FreeSerif"/>
              </w:rPr>
            </w:pPr>
            <w:r>
              <w:rPr>
                <w:rFonts w:ascii="FreeSerif" w:hAnsi="FreeSerif" w:eastAsia="FreeSerif" w:cs="FreeSerif"/>
              </w:rPr>
              <w:t xml:space="preserve">холодильник</w:t>
            </w:r>
            <w:r>
              <w:rPr>
                <w:rFonts w:ascii="FreeSerif" w:hAnsi="FreeSerif" w:cs="FreeSerif"/>
              </w:rPr>
            </w:r>
            <w:r>
              <w:rPr>
                <w:rFonts w:ascii="FreeSerif" w:hAnsi="FreeSerif" w:cs="FreeSerif"/>
              </w:rPr>
            </w:r>
          </w:p>
        </w:tc>
        <w:tc>
          <w:tcPr>
            <w:tcW w:w="1696" w:type="dxa"/>
            <w:vAlign w:val="top"/>
            <w:textDirection w:val="lrTb"/>
            <w:noWrap w:val="false"/>
          </w:tcPr>
          <w:p>
            <w:pPr>
              <w:pStyle w:val="836"/>
              <w:jc w:val="center"/>
              <w:rPr>
                <w:rFonts w:ascii="FreeSerif" w:hAnsi="FreeSerif" w:cs="FreeSerif"/>
              </w:rPr>
            </w:pPr>
            <w:r>
              <w:rPr>
                <w:rFonts w:ascii="FreeSerif" w:hAnsi="FreeSerif" w:eastAsia="FreeSerif" w:cs="FreeSerif"/>
              </w:rPr>
              <w:t xml:space="preserve">106000001</w:t>
            </w:r>
            <w:r>
              <w:rPr>
                <w:rFonts w:ascii="FreeSerif" w:hAnsi="FreeSerif" w:cs="FreeSerif"/>
              </w:rPr>
            </w:r>
            <w:r>
              <w:rPr>
                <w:rFonts w:ascii="FreeSerif" w:hAnsi="FreeSerif" w:cs="FreeSerif"/>
              </w:rPr>
            </w:r>
          </w:p>
        </w:tc>
        <w:tc>
          <w:tcPr>
            <w:tcW w:w="1848" w:type="dxa"/>
            <w:vAlign w:val="top"/>
            <w:textDirection w:val="lrTb"/>
            <w:noWrap/>
          </w:tcPr>
          <w:p>
            <w:pPr>
              <w:pStyle w:val="836"/>
              <w:jc w:val="center"/>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25"/>
        </w:trPr>
        <w:tc>
          <w:tcPr>
            <w:tcW w:w="1130" w:type="dxa"/>
            <w:vAlign w:val="bottom"/>
            <w:textDirection w:val="lrTb"/>
            <w:noWrap/>
          </w:tcPr>
          <w:p>
            <w:pPr>
              <w:pStyle w:val="836"/>
              <w:jc w:val="center"/>
              <w:rPr>
                <w:rFonts w:ascii="FreeSerif" w:hAnsi="FreeSerif" w:cs="FreeSerif"/>
              </w:rPr>
            </w:pPr>
            <w:r>
              <w:rPr>
                <w:rFonts w:ascii="FreeSerif" w:hAnsi="FreeSerif" w:eastAsia="FreeSerif" w:cs="FreeSerif"/>
              </w:rPr>
              <w:t xml:space="preserve">11</w:t>
            </w:r>
            <w:r>
              <w:rPr>
                <w:rFonts w:ascii="FreeSerif" w:hAnsi="FreeSerif" w:cs="FreeSerif"/>
              </w:rPr>
            </w:r>
            <w:r>
              <w:rPr>
                <w:rFonts w:ascii="FreeSerif" w:hAnsi="FreeSerif" w:cs="FreeSerif"/>
              </w:rPr>
            </w:r>
          </w:p>
        </w:tc>
        <w:tc>
          <w:tcPr>
            <w:tcW w:w="4965" w:type="dxa"/>
            <w:vAlign w:val="top"/>
            <w:textDirection w:val="lrTb"/>
            <w:noWrap w:val="false"/>
          </w:tcPr>
          <w:p>
            <w:pPr>
              <w:pStyle w:val="836"/>
              <w:rPr>
                <w:rFonts w:ascii="FreeSerif" w:hAnsi="FreeSerif" w:cs="FreeSerif"/>
              </w:rPr>
            </w:pPr>
            <w:r>
              <w:rPr>
                <w:rFonts w:ascii="FreeSerif" w:hAnsi="FreeSerif" w:eastAsia="FreeSerif" w:cs="FreeSerif"/>
              </w:rPr>
              <w:t xml:space="preserve">Облучатель рециркулятор</w:t>
            </w:r>
            <w:r>
              <w:rPr>
                <w:rFonts w:ascii="FreeSerif" w:hAnsi="FreeSerif" w:cs="FreeSerif"/>
              </w:rPr>
            </w:r>
            <w:r>
              <w:rPr>
                <w:rFonts w:ascii="FreeSerif" w:hAnsi="FreeSerif" w:cs="FreeSerif"/>
              </w:rPr>
            </w:r>
          </w:p>
        </w:tc>
        <w:tc>
          <w:tcPr>
            <w:tcW w:w="1696" w:type="dxa"/>
            <w:vAlign w:val="top"/>
            <w:textDirection w:val="lrTb"/>
            <w:noWrap w:val="false"/>
          </w:tcPr>
          <w:p>
            <w:pPr>
              <w:pStyle w:val="836"/>
              <w:jc w:val="center"/>
              <w:rPr>
                <w:rFonts w:ascii="FreeSerif" w:hAnsi="FreeSerif" w:cs="FreeSerif"/>
              </w:rPr>
            </w:pPr>
            <w:r>
              <w:rPr>
                <w:rFonts w:ascii="FreeSerif" w:hAnsi="FreeSerif" w:eastAsia="FreeSerif" w:cs="FreeSerif"/>
              </w:rPr>
              <w:t xml:space="preserve">з/б</w:t>
            </w:r>
            <w:r>
              <w:rPr>
                <w:rFonts w:ascii="FreeSerif" w:hAnsi="FreeSerif" w:cs="FreeSerif"/>
              </w:rPr>
            </w:r>
            <w:r>
              <w:rPr>
                <w:rFonts w:ascii="FreeSerif" w:hAnsi="FreeSerif" w:cs="FreeSerif"/>
              </w:rPr>
            </w:r>
          </w:p>
        </w:tc>
        <w:tc>
          <w:tcPr>
            <w:tcW w:w="1848" w:type="dxa"/>
            <w:vAlign w:val="top"/>
            <w:textDirection w:val="lrTb"/>
            <w:noWrap/>
          </w:tcPr>
          <w:p>
            <w:pPr>
              <w:pStyle w:val="836"/>
              <w:jc w:val="center"/>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25"/>
        </w:trPr>
        <w:tc>
          <w:tcPr>
            <w:tcW w:w="1130" w:type="dxa"/>
            <w:vAlign w:val="bottom"/>
            <w:textDirection w:val="lrTb"/>
            <w:noWrap/>
          </w:tcPr>
          <w:p>
            <w:pPr>
              <w:pStyle w:val="836"/>
              <w:jc w:val="center"/>
              <w:rPr>
                <w:rFonts w:ascii="FreeSerif" w:hAnsi="FreeSerif" w:cs="FreeSerif"/>
              </w:rPr>
            </w:pPr>
            <w:r>
              <w:rPr>
                <w:rFonts w:ascii="FreeSerif" w:hAnsi="FreeSerif" w:eastAsia="FreeSerif" w:cs="FreeSerif"/>
              </w:rPr>
              <w:t xml:space="preserve">12</w:t>
            </w:r>
            <w:r>
              <w:rPr>
                <w:rFonts w:ascii="FreeSerif" w:hAnsi="FreeSerif" w:cs="FreeSerif"/>
              </w:rPr>
            </w:r>
            <w:r>
              <w:rPr>
                <w:rFonts w:ascii="FreeSerif" w:hAnsi="FreeSerif" w:cs="FreeSerif"/>
              </w:rPr>
            </w:r>
          </w:p>
        </w:tc>
        <w:tc>
          <w:tcPr>
            <w:tcW w:w="4965" w:type="dxa"/>
            <w:vAlign w:val="top"/>
            <w:textDirection w:val="lrTb"/>
            <w:noWrap w:val="false"/>
          </w:tcPr>
          <w:p>
            <w:pPr>
              <w:pStyle w:val="836"/>
              <w:rPr>
                <w:rFonts w:ascii="FreeSerif" w:hAnsi="FreeSerif" w:cs="FreeSerif"/>
              </w:rPr>
            </w:pPr>
            <w:r>
              <w:rPr>
                <w:rFonts w:ascii="FreeSerif" w:hAnsi="FreeSerif" w:eastAsia="FreeSerif" w:cs="FreeSerif"/>
              </w:rPr>
              <w:t xml:space="preserve">Сплит система</w:t>
            </w:r>
            <w:r>
              <w:rPr>
                <w:rFonts w:ascii="FreeSerif" w:hAnsi="FreeSerif" w:cs="FreeSerif"/>
              </w:rPr>
            </w:r>
            <w:r>
              <w:rPr>
                <w:rFonts w:ascii="FreeSerif" w:hAnsi="FreeSerif" w:cs="FreeSerif"/>
              </w:rPr>
            </w:r>
          </w:p>
        </w:tc>
        <w:tc>
          <w:tcPr>
            <w:tcW w:w="1696" w:type="dxa"/>
            <w:vAlign w:val="top"/>
            <w:textDirection w:val="lrTb"/>
            <w:noWrap w:val="false"/>
          </w:tcPr>
          <w:p>
            <w:pPr>
              <w:pStyle w:val="836"/>
              <w:jc w:val="center"/>
              <w:rPr>
                <w:rFonts w:ascii="FreeSerif" w:hAnsi="FreeSerif" w:cs="FreeSerif"/>
              </w:rPr>
            </w:pPr>
            <w:r>
              <w:rPr>
                <w:rFonts w:ascii="FreeSerif" w:hAnsi="FreeSerif" w:eastAsia="FreeSerif" w:cs="FreeSerif"/>
              </w:rPr>
              <w:t xml:space="preserve">210134059</w:t>
            </w:r>
            <w:r>
              <w:rPr>
                <w:rFonts w:ascii="FreeSerif" w:hAnsi="FreeSerif" w:cs="FreeSerif"/>
              </w:rPr>
            </w:r>
            <w:r>
              <w:rPr>
                <w:rFonts w:ascii="FreeSerif" w:hAnsi="FreeSerif" w:cs="FreeSerif"/>
              </w:rPr>
            </w:r>
          </w:p>
        </w:tc>
        <w:tc>
          <w:tcPr>
            <w:tcW w:w="1848" w:type="dxa"/>
            <w:vAlign w:val="top"/>
            <w:textDirection w:val="lrTb"/>
            <w:noWrap/>
          </w:tcPr>
          <w:p>
            <w:pPr>
              <w:pStyle w:val="836"/>
              <w:jc w:val="center"/>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25"/>
        </w:trPr>
        <w:tc>
          <w:tcPr>
            <w:tcW w:w="1130" w:type="dxa"/>
            <w:vAlign w:val="bottom"/>
            <w:textDirection w:val="lrTb"/>
            <w:noWrap/>
          </w:tcPr>
          <w:p>
            <w:pPr>
              <w:pStyle w:val="836"/>
              <w:jc w:val="center"/>
              <w:rPr>
                <w:rFonts w:ascii="FreeSerif" w:hAnsi="FreeSerif" w:cs="FreeSerif"/>
              </w:rPr>
            </w:pPr>
            <w:r>
              <w:rPr>
                <w:rFonts w:ascii="FreeSerif" w:hAnsi="FreeSerif" w:eastAsia="FreeSerif" w:cs="FreeSerif"/>
              </w:rPr>
              <w:t xml:space="preserve">13</w:t>
            </w:r>
            <w:r>
              <w:rPr>
                <w:rFonts w:ascii="FreeSerif" w:hAnsi="FreeSerif" w:cs="FreeSerif"/>
              </w:rPr>
            </w:r>
            <w:r>
              <w:rPr>
                <w:rFonts w:ascii="FreeSerif" w:hAnsi="FreeSerif" w:cs="FreeSerif"/>
              </w:rPr>
            </w:r>
          </w:p>
        </w:tc>
        <w:tc>
          <w:tcPr>
            <w:tcW w:w="4965" w:type="dxa"/>
            <w:vAlign w:val="top"/>
            <w:textDirection w:val="lrTb"/>
            <w:noWrap w:val="false"/>
          </w:tcPr>
          <w:p>
            <w:pPr>
              <w:pStyle w:val="836"/>
              <w:rPr>
                <w:rFonts w:ascii="FreeSerif" w:hAnsi="FreeSerif" w:cs="FreeSerif"/>
              </w:rPr>
            </w:pPr>
            <w:r>
              <w:rPr>
                <w:rFonts w:ascii="FreeSerif" w:hAnsi="FreeSerif" w:eastAsia="FreeSerif" w:cs="FreeSerif"/>
              </w:rPr>
              <w:t xml:space="preserve">весы напольные</w:t>
            </w:r>
            <w:r>
              <w:rPr>
                <w:rFonts w:ascii="FreeSerif" w:hAnsi="FreeSerif" w:cs="FreeSerif"/>
              </w:rPr>
            </w:r>
            <w:r>
              <w:rPr>
                <w:rFonts w:ascii="FreeSerif" w:hAnsi="FreeSerif" w:cs="FreeSerif"/>
              </w:rPr>
            </w:r>
          </w:p>
        </w:tc>
        <w:tc>
          <w:tcPr>
            <w:tcW w:w="1696" w:type="dxa"/>
            <w:vAlign w:val="top"/>
            <w:textDirection w:val="lrTb"/>
            <w:noWrap w:val="false"/>
          </w:tcPr>
          <w:p>
            <w:pPr>
              <w:pStyle w:val="836"/>
              <w:jc w:val="center"/>
              <w:rPr>
                <w:rFonts w:ascii="FreeSerif" w:hAnsi="FreeSerif" w:cs="FreeSerif"/>
              </w:rPr>
            </w:pPr>
            <w:r>
              <w:rPr>
                <w:rFonts w:ascii="FreeSerif" w:hAnsi="FreeSerif" w:eastAsia="FreeSerif" w:cs="FreeSerif"/>
              </w:rPr>
              <w:t xml:space="preserve">1106000008</w:t>
            </w:r>
            <w:r>
              <w:rPr>
                <w:rFonts w:ascii="FreeSerif" w:hAnsi="FreeSerif" w:cs="FreeSerif"/>
              </w:rPr>
            </w:r>
            <w:r>
              <w:rPr>
                <w:rFonts w:ascii="FreeSerif" w:hAnsi="FreeSerif" w:cs="FreeSerif"/>
              </w:rPr>
            </w:r>
          </w:p>
        </w:tc>
        <w:tc>
          <w:tcPr>
            <w:tcW w:w="1848" w:type="dxa"/>
            <w:vAlign w:val="top"/>
            <w:textDirection w:val="lrTb"/>
            <w:noWrap/>
          </w:tcPr>
          <w:p>
            <w:pPr>
              <w:pStyle w:val="836"/>
              <w:jc w:val="center"/>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25"/>
        </w:trPr>
        <w:tc>
          <w:tcPr>
            <w:tcW w:w="1130" w:type="dxa"/>
            <w:vAlign w:val="bottom"/>
            <w:textDirection w:val="lrTb"/>
            <w:noWrap/>
          </w:tcPr>
          <w:p>
            <w:pPr>
              <w:pStyle w:val="836"/>
              <w:jc w:val="center"/>
              <w:rPr>
                <w:rFonts w:ascii="FreeSerif" w:hAnsi="FreeSerif" w:cs="FreeSerif"/>
              </w:rPr>
            </w:pPr>
            <w:r>
              <w:rPr>
                <w:rFonts w:ascii="FreeSerif" w:hAnsi="FreeSerif" w:eastAsia="FreeSerif" w:cs="FreeSerif"/>
              </w:rPr>
              <w:t xml:space="preserve">14</w:t>
            </w:r>
            <w:r>
              <w:rPr>
                <w:rFonts w:ascii="FreeSerif" w:hAnsi="FreeSerif" w:cs="FreeSerif"/>
              </w:rPr>
            </w:r>
            <w:r>
              <w:rPr>
                <w:rFonts w:ascii="FreeSerif" w:hAnsi="FreeSerif" w:cs="FreeSerif"/>
              </w:rPr>
            </w:r>
          </w:p>
        </w:tc>
        <w:tc>
          <w:tcPr>
            <w:tcW w:w="4965" w:type="dxa"/>
            <w:vAlign w:val="bottom"/>
            <w:textDirection w:val="lrTb"/>
            <w:noWrap/>
          </w:tcPr>
          <w:p>
            <w:pPr>
              <w:pStyle w:val="836"/>
              <w:rPr>
                <w:rFonts w:ascii="FreeSerif" w:hAnsi="FreeSerif" w:cs="FreeSerif"/>
              </w:rPr>
            </w:pPr>
            <w:r>
              <w:rPr>
                <w:rFonts w:ascii="FreeSerif" w:hAnsi="FreeSerif" w:eastAsia="FreeSerif" w:cs="FreeSerif"/>
              </w:rPr>
              <w:t xml:space="preserve">весы пропорцион.</w:t>
            </w:r>
            <w:r>
              <w:rPr>
                <w:rFonts w:ascii="FreeSerif" w:hAnsi="FreeSerif" w:cs="FreeSerif"/>
              </w:rPr>
            </w:r>
            <w:r>
              <w:rPr>
                <w:rFonts w:ascii="FreeSerif" w:hAnsi="FreeSerif" w:cs="FreeSerif"/>
              </w:rPr>
            </w:r>
          </w:p>
        </w:tc>
        <w:tc>
          <w:tcPr>
            <w:tcW w:w="1696" w:type="dxa"/>
            <w:vAlign w:val="bottom"/>
            <w:textDirection w:val="lrTb"/>
            <w:noWrap/>
          </w:tcPr>
          <w:p>
            <w:pPr>
              <w:pStyle w:val="836"/>
              <w:jc w:val="center"/>
              <w:rPr>
                <w:rFonts w:ascii="FreeSerif" w:hAnsi="FreeSerif" w:cs="FreeSerif"/>
              </w:rPr>
            </w:pPr>
            <w:r>
              <w:rPr>
                <w:rFonts w:ascii="FreeSerif" w:hAnsi="FreeSerif" w:eastAsia="FreeSerif" w:cs="FreeSerif"/>
              </w:rPr>
              <w:t xml:space="preserve">1106000018</w:t>
            </w:r>
            <w:r>
              <w:rPr>
                <w:rFonts w:ascii="FreeSerif" w:hAnsi="FreeSerif" w:cs="FreeSerif"/>
              </w:rPr>
            </w:r>
            <w:r>
              <w:rPr>
                <w:rFonts w:ascii="FreeSerif" w:hAnsi="FreeSerif" w:cs="FreeSerif"/>
              </w:rPr>
            </w:r>
          </w:p>
        </w:tc>
        <w:tc>
          <w:tcPr>
            <w:tcW w:w="1848" w:type="dxa"/>
            <w:vAlign w:val="bottom"/>
            <w:textDirection w:val="lrTb"/>
            <w:noWrap/>
          </w:tcPr>
          <w:p>
            <w:pPr>
              <w:pStyle w:val="836"/>
              <w:jc w:val="center"/>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25"/>
        </w:trPr>
        <w:tc>
          <w:tcPr>
            <w:tcW w:w="1130" w:type="dxa"/>
            <w:vAlign w:val="bottom"/>
            <w:textDirection w:val="lrTb"/>
            <w:noWrap/>
          </w:tcPr>
          <w:p>
            <w:pPr>
              <w:pStyle w:val="836"/>
              <w:jc w:val="center"/>
              <w:rPr>
                <w:rFonts w:ascii="FreeSerif" w:hAnsi="FreeSerif" w:cs="FreeSerif"/>
              </w:rPr>
            </w:pPr>
            <w:r>
              <w:rPr>
                <w:rFonts w:ascii="FreeSerif" w:hAnsi="FreeSerif" w:eastAsia="FreeSerif" w:cs="FreeSerif"/>
              </w:rPr>
              <w:t xml:space="preserve">15</w:t>
            </w:r>
            <w:r>
              <w:rPr>
                <w:rFonts w:ascii="FreeSerif" w:hAnsi="FreeSerif" w:cs="FreeSerif"/>
              </w:rPr>
            </w:r>
            <w:r>
              <w:rPr>
                <w:rFonts w:ascii="FreeSerif" w:hAnsi="FreeSerif" w:cs="FreeSerif"/>
              </w:rPr>
            </w:r>
          </w:p>
        </w:tc>
        <w:tc>
          <w:tcPr>
            <w:tcW w:w="4965" w:type="dxa"/>
            <w:vAlign w:val="bottom"/>
            <w:textDirection w:val="lrTb"/>
            <w:noWrap/>
          </w:tcPr>
          <w:p>
            <w:pPr>
              <w:pStyle w:val="836"/>
              <w:rPr>
                <w:rFonts w:ascii="FreeSerif" w:hAnsi="FreeSerif" w:cs="FreeSerif"/>
              </w:rPr>
            </w:pPr>
            <w:r>
              <w:rPr>
                <w:rFonts w:ascii="FreeSerif" w:hAnsi="FreeSerif" w:eastAsia="FreeSerif" w:cs="FreeSerif"/>
              </w:rPr>
              <w:t xml:space="preserve">Сковорода электрическая</w:t>
            </w:r>
            <w:r>
              <w:rPr>
                <w:rFonts w:ascii="FreeSerif" w:hAnsi="FreeSerif" w:cs="FreeSerif"/>
              </w:rPr>
            </w:r>
            <w:r>
              <w:rPr>
                <w:rFonts w:ascii="FreeSerif" w:hAnsi="FreeSerif" w:cs="FreeSerif"/>
              </w:rPr>
            </w:r>
          </w:p>
        </w:tc>
        <w:tc>
          <w:tcPr>
            <w:tcW w:w="1696" w:type="dxa"/>
            <w:vAlign w:val="bottom"/>
            <w:textDirection w:val="lrTb"/>
            <w:noWrap/>
          </w:tcPr>
          <w:p>
            <w:pPr>
              <w:pStyle w:val="836"/>
              <w:jc w:val="center"/>
              <w:rPr>
                <w:rFonts w:ascii="FreeSerif" w:hAnsi="FreeSerif" w:cs="FreeSerif"/>
              </w:rPr>
            </w:pPr>
            <w:r>
              <w:rPr>
                <w:rFonts w:ascii="FreeSerif" w:hAnsi="FreeSerif" w:eastAsia="FreeSerif" w:cs="FreeSerif"/>
              </w:rPr>
              <w:t xml:space="preserve">з/б</w:t>
            </w:r>
            <w:r>
              <w:rPr>
                <w:rFonts w:ascii="FreeSerif" w:hAnsi="FreeSerif" w:cs="FreeSerif"/>
              </w:rPr>
            </w:r>
            <w:r>
              <w:rPr>
                <w:rFonts w:ascii="FreeSerif" w:hAnsi="FreeSerif" w:cs="FreeSerif"/>
              </w:rPr>
            </w:r>
          </w:p>
        </w:tc>
        <w:tc>
          <w:tcPr>
            <w:tcW w:w="1848" w:type="dxa"/>
            <w:vAlign w:val="bottom"/>
            <w:textDirection w:val="lrTb"/>
            <w:noWrap/>
          </w:tcPr>
          <w:p>
            <w:pPr>
              <w:pStyle w:val="836"/>
              <w:jc w:val="center"/>
              <w:rPr>
                <w:rFonts w:ascii="FreeSerif" w:hAnsi="FreeSerif" w:cs="FreeSerif"/>
              </w:rPr>
            </w:pPr>
            <w:r>
              <w:rPr>
                <w:rFonts w:ascii="FreeSerif" w:hAnsi="FreeSerif" w:eastAsia="FreeSerif" w:cs="FreeSerif"/>
              </w:rPr>
            </w:r>
            <w:r>
              <w:rPr>
                <w:rFonts w:ascii="FreeSerif" w:hAnsi="FreeSerif" w:cs="FreeSerif"/>
              </w:rPr>
            </w:r>
            <w:r>
              <w:rPr>
                <w:rFonts w:ascii="FreeSerif" w:hAnsi="FreeSerif" w:cs="Free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25"/>
        </w:trPr>
        <w:tc>
          <w:tcPr>
            <w:tcW w:w="1130" w:type="dxa"/>
            <w:vAlign w:val="bottom"/>
            <w:textDirection w:val="lrTb"/>
            <w:noWrap/>
          </w:tcPr>
          <w:p>
            <w:pPr>
              <w:pStyle w:val="836"/>
              <w:jc w:val="center"/>
              <w:rPr>
                <w:rFonts w:ascii="FreeSerif" w:hAnsi="FreeSerif" w:cs="FreeSerif"/>
              </w:rPr>
            </w:pPr>
            <w:r>
              <w:rPr>
                <w:rFonts w:ascii="FreeSerif" w:hAnsi="FreeSerif" w:eastAsia="FreeSerif" w:cs="FreeSerif"/>
              </w:rPr>
              <w:t xml:space="preserve">16</w:t>
            </w:r>
            <w:r>
              <w:rPr>
                <w:rFonts w:ascii="FreeSerif" w:hAnsi="FreeSerif" w:cs="FreeSerif"/>
              </w:rPr>
            </w:r>
            <w:r>
              <w:rPr>
                <w:rFonts w:ascii="FreeSerif" w:hAnsi="FreeSerif" w:cs="FreeSerif"/>
              </w:rPr>
            </w:r>
          </w:p>
        </w:tc>
        <w:tc>
          <w:tcPr>
            <w:tcW w:w="4965" w:type="dxa"/>
            <w:vAlign w:val="bottom"/>
            <w:textDirection w:val="lrTb"/>
            <w:noWrap/>
          </w:tcPr>
          <w:p>
            <w:pPr>
              <w:pStyle w:val="836"/>
              <w:rPr>
                <w:rFonts w:ascii="FreeSerif" w:hAnsi="FreeSerif" w:cs="FreeSerif"/>
              </w:rPr>
            </w:pPr>
            <w:r>
              <w:rPr>
                <w:rFonts w:ascii="FreeSerif" w:hAnsi="FreeSerif" w:eastAsia="FreeSerif" w:cs="FreeSerif"/>
              </w:rPr>
              <w:t xml:space="preserve">Стол разделочный с бортом</w:t>
            </w:r>
            <w:r>
              <w:rPr>
                <w:rFonts w:ascii="FreeSerif" w:hAnsi="FreeSerif" w:cs="FreeSerif"/>
              </w:rPr>
            </w:r>
            <w:r>
              <w:rPr>
                <w:rFonts w:ascii="FreeSerif" w:hAnsi="FreeSerif" w:cs="FreeSerif"/>
              </w:rPr>
            </w:r>
          </w:p>
        </w:tc>
        <w:tc>
          <w:tcPr>
            <w:tcW w:w="1696" w:type="dxa"/>
            <w:vAlign w:val="bottom"/>
            <w:textDirection w:val="lrTb"/>
            <w:noWrap/>
          </w:tcPr>
          <w:p>
            <w:pPr>
              <w:pStyle w:val="836"/>
              <w:jc w:val="center"/>
              <w:rPr>
                <w:rFonts w:ascii="FreeSerif" w:hAnsi="FreeSerif" w:cs="FreeSerif"/>
              </w:rPr>
            </w:pPr>
            <w:r>
              <w:rPr>
                <w:rFonts w:ascii="FreeSerif" w:hAnsi="FreeSerif" w:eastAsia="FreeSerif" w:cs="FreeSerif"/>
              </w:rPr>
              <w:t xml:space="preserve">(1)1062512016</w:t>
            </w:r>
            <w:r>
              <w:rPr>
                <w:rFonts w:ascii="FreeSerif" w:hAnsi="FreeSerif" w:cs="FreeSerif"/>
              </w:rPr>
            </w:r>
            <w:r>
              <w:rPr>
                <w:rFonts w:ascii="FreeSerif" w:hAnsi="FreeSerif" w:cs="FreeSerif"/>
              </w:rPr>
            </w:r>
          </w:p>
        </w:tc>
        <w:tc>
          <w:tcPr>
            <w:tcW w:w="1848" w:type="dxa"/>
            <w:vAlign w:val="bottom"/>
            <w:textDirection w:val="lrTb"/>
            <w:noWrap/>
          </w:tcPr>
          <w:p>
            <w:pPr>
              <w:pStyle w:val="836"/>
              <w:jc w:val="center"/>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25"/>
        </w:trPr>
        <w:tc>
          <w:tcPr>
            <w:tcW w:w="1130" w:type="dxa"/>
            <w:vAlign w:val="bottom"/>
            <w:textDirection w:val="lrTb"/>
            <w:noWrap/>
          </w:tcPr>
          <w:p>
            <w:pPr>
              <w:pStyle w:val="836"/>
              <w:jc w:val="center"/>
              <w:rPr>
                <w:rFonts w:ascii="FreeSerif" w:hAnsi="FreeSerif" w:cs="FreeSerif"/>
              </w:rPr>
            </w:pPr>
            <w:r>
              <w:rPr>
                <w:rFonts w:ascii="FreeSerif" w:hAnsi="FreeSerif" w:eastAsia="FreeSerif" w:cs="FreeSerif"/>
              </w:rPr>
              <w:t xml:space="preserve">17</w:t>
            </w:r>
            <w:r>
              <w:rPr>
                <w:rFonts w:ascii="FreeSerif" w:hAnsi="FreeSerif" w:cs="FreeSerif"/>
              </w:rPr>
            </w:r>
            <w:r>
              <w:rPr>
                <w:rFonts w:ascii="FreeSerif" w:hAnsi="FreeSerif" w:cs="FreeSerif"/>
              </w:rPr>
            </w:r>
          </w:p>
        </w:tc>
        <w:tc>
          <w:tcPr>
            <w:tcW w:w="4965" w:type="dxa"/>
            <w:vAlign w:val="top"/>
            <w:textDirection w:val="lrTb"/>
            <w:noWrap w:val="false"/>
          </w:tcPr>
          <w:p>
            <w:pPr>
              <w:pStyle w:val="836"/>
              <w:rPr>
                <w:rFonts w:ascii="FreeSerif" w:hAnsi="FreeSerif" w:cs="FreeSerif"/>
              </w:rPr>
            </w:pPr>
            <w:r>
              <w:rPr>
                <w:rFonts w:ascii="FreeSerif" w:hAnsi="FreeSerif" w:eastAsia="FreeSerif" w:cs="FreeSerif"/>
              </w:rPr>
              <w:t xml:space="preserve">тумба д/хлеба</w:t>
            </w:r>
            <w:r>
              <w:rPr>
                <w:rFonts w:ascii="FreeSerif" w:hAnsi="FreeSerif" w:cs="FreeSerif"/>
              </w:rPr>
            </w:r>
            <w:r>
              <w:rPr>
                <w:rFonts w:ascii="FreeSerif" w:hAnsi="FreeSerif" w:cs="FreeSerif"/>
              </w:rPr>
            </w:r>
          </w:p>
        </w:tc>
        <w:tc>
          <w:tcPr>
            <w:tcW w:w="1696" w:type="dxa"/>
            <w:vAlign w:val="top"/>
            <w:textDirection w:val="lrTb"/>
            <w:noWrap w:val="false"/>
          </w:tcPr>
          <w:p>
            <w:pPr>
              <w:pStyle w:val="836"/>
              <w:jc w:val="center"/>
              <w:rPr>
                <w:rFonts w:ascii="FreeSerif" w:hAnsi="FreeSerif" w:cs="FreeSerif"/>
              </w:rPr>
            </w:pPr>
            <w:r>
              <w:rPr>
                <w:rFonts w:ascii="FreeSerif" w:hAnsi="FreeSerif" w:eastAsia="FreeSerif" w:cs="FreeSerif"/>
              </w:rPr>
              <w:t xml:space="preserve">з/б</w:t>
            </w:r>
            <w:r>
              <w:rPr>
                <w:rFonts w:ascii="FreeSerif" w:hAnsi="FreeSerif" w:cs="FreeSerif"/>
              </w:rPr>
            </w:r>
            <w:r>
              <w:rPr>
                <w:rFonts w:ascii="FreeSerif" w:hAnsi="FreeSerif" w:cs="FreeSerif"/>
              </w:rPr>
            </w:r>
          </w:p>
        </w:tc>
        <w:tc>
          <w:tcPr>
            <w:tcW w:w="1848" w:type="dxa"/>
            <w:vAlign w:val="top"/>
            <w:textDirection w:val="lrTb"/>
            <w:noWrap/>
          </w:tcPr>
          <w:p>
            <w:pPr>
              <w:pStyle w:val="836"/>
              <w:jc w:val="center"/>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25"/>
        </w:trPr>
        <w:tc>
          <w:tcPr>
            <w:tcW w:w="1130" w:type="dxa"/>
            <w:vAlign w:val="bottom"/>
            <w:textDirection w:val="lrTb"/>
            <w:noWrap/>
          </w:tcPr>
          <w:p>
            <w:pPr>
              <w:pStyle w:val="836"/>
              <w:jc w:val="center"/>
              <w:rPr>
                <w:rFonts w:ascii="FreeSerif" w:hAnsi="FreeSerif" w:cs="FreeSerif"/>
              </w:rPr>
            </w:pPr>
            <w:r>
              <w:rPr>
                <w:rFonts w:ascii="FreeSerif" w:hAnsi="FreeSerif" w:eastAsia="FreeSerif" w:cs="FreeSerif"/>
              </w:rPr>
              <w:t xml:space="preserve">18</w:t>
            </w:r>
            <w:r>
              <w:rPr>
                <w:rFonts w:ascii="FreeSerif" w:hAnsi="FreeSerif" w:cs="FreeSerif"/>
              </w:rPr>
            </w:r>
            <w:r>
              <w:rPr>
                <w:rFonts w:ascii="FreeSerif" w:hAnsi="FreeSerif" w:cs="FreeSerif"/>
              </w:rPr>
            </w:r>
          </w:p>
        </w:tc>
        <w:tc>
          <w:tcPr>
            <w:tcW w:w="4965" w:type="dxa"/>
            <w:vAlign w:val="top"/>
            <w:textDirection w:val="lrTb"/>
            <w:noWrap w:val="false"/>
          </w:tcPr>
          <w:p>
            <w:pPr>
              <w:pStyle w:val="836"/>
              <w:rPr>
                <w:rFonts w:ascii="FreeSerif" w:hAnsi="FreeSerif" w:cs="FreeSerif"/>
              </w:rPr>
            </w:pPr>
            <w:r>
              <w:rPr>
                <w:rFonts w:ascii="FreeSerif" w:hAnsi="FreeSerif" w:eastAsia="FreeSerif" w:cs="FreeSerif"/>
              </w:rPr>
              <w:t xml:space="preserve">емкость д/хранения</w:t>
            </w:r>
            <w:r>
              <w:rPr>
                <w:rFonts w:ascii="FreeSerif" w:hAnsi="FreeSerif" w:cs="FreeSerif"/>
              </w:rPr>
            </w:r>
            <w:r>
              <w:rPr>
                <w:rFonts w:ascii="FreeSerif" w:hAnsi="FreeSerif" w:cs="FreeSerif"/>
              </w:rPr>
            </w:r>
          </w:p>
        </w:tc>
        <w:tc>
          <w:tcPr>
            <w:tcW w:w="1696" w:type="dxa"/>
            <w:vAlign w:val="top"/>
            <w:textDirection w:val="lrTb"/>
            <w:noWrap w:val="false"/>
          </w:tcPr>
          <w:p>
            <w:pPr>
              <w:pStyle w:val="836"/>
              <w:jc w:val="center"/>
              <w:rPr>
                <w:rFonts w:ascii="FreeSerif" w:hAnsi="FreeSerif" w:cs="FreeSerif"/>
              </w:rPr>
            </w:pPr>
            <w:r>
              <w:rPr>
                <w:rFonts w:ascii="FreeSerif" w:hAnsi="FreeSerif" w:eastAsia="FreeSerif" w:cs="FreeSerif"/>
              </w:rPr>
              <w:t xml:space="preserve">з/б</w:t>
            </w:r>
            <w:r>
              <w:rPr>
                <w:rFonts w:ascii="FreeSerif" w:hAnsi="FreeSerif" w:cs="FreeSerif"/>
              </w:rPr>
            </w:r>
            <w:r>
              <w:rPr>
                <w:rFonts w:ascii="FreeSerif" w:hAnsi="FreeSerif" w:cs="FreeSerif"/>
              </w:rPr>
            </w:r>
          </w:p>
        </w:tc>
        <w:tc>
          <w:tcPr>
            <w:tcW w:w="1848" w:type="dxa"/>
            <w:vAlign w:val="top"/>
            <w:textDirection w:val="lrTb"/>
            <w:noWrap/>
          </w:tcPr>
          <w:p>
            <w:pPr>
              <w:pStyle w:val="836"/>
              <w:jc w:val="center"/>
              <w:rPr>
                <w:rFonts w:ascii="FreeSerif" w:hAnsi="FreeSerif" w:cs="FreeSerif"/>
              </w:rPr>
            </w:pPr>
            <w:r>
              <w:rPr>
                <w:rFonts w:ascii="FreeSerif" w:hAnsi="FreeSerif" w:eastAsia="FreeSerif" w:cs="FreeSerif"/>
              </w:rPr>
              <w:t xml:space="preserve">2</w:t>
            </w:r>
            <w:r>
              <w:rPr>
                <w:rFonts w:ascii="FreeSerif" w:hAnsi="FreeSerif" w:cs="FreeSerif"/>
              </w:rPr>
            </w:r>
            <w:r>
              <w:rPr>
                <w:rFonts w:ascii="FreeSerif" w:hAnsi="FreeSerif" w:cs="Free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25"/>
        </w:trPr>
        <w:tc>
          <w:tcPr>
            <w:tcW w:w="1130" w:type="dxa"/>
            <w:vAlign w:val="bottom"/>
            <w:textDirection w:val="lrTb"/>
            <w:noWrap/>
          </w:tcPr>
          <w:p>
            <w:pPr>
              <w:pStyle w:val="836"/>
              <w:jc w:val="center"/>
              <w:rPr>
                <w:rFonts w:ascii="FreeSerif" w:hAnsi="FreeSerif" w:cs="FreeSerif"/>
              </w:rPr>
            </w:pPr>
            <w:r>
              <w:rPr>
                <w:rFonts w:ascii="FreeSerif" w:hAnsi="FreeSerif" w:eastAsia="FreeSerif" w:cs="FreeSerif"/>
              </w:rPr>
              <w:t xml:space="preserve">19</w:t>
            </w:r>
            <w:r>
              <w:rPr>
                <w:rFonts w:ascii="FreeSerif" w:hAnsi="FreeSerif" w:cs="FreeSerif"/>
              </w:rPr>
            </w:r>
            <w:r>
              <w:rPr>
                <w:rFonts w:ascii="FreeSerif" w:hAnsi="FreeSerif" w:cs="FreeSerif"/>
              </w:rPr>
            </w:r>
          </w:p>
        </w:tc>
        <w:tc>
          <w:tcPr>
            <w:tcW w:w="4965" w:type="dxa"/>
            <w:vAlign w:val="top"/>
            <w:textDirection w:val="lrTb"/>
            <w:noWrap w:val="false"/>
          </w:tcPr>
          <w:p>
            <w:pPr>
              <w:pStyle w:val="836"/>
              <w:rPr>
                <w:rFonts w:ascii="FreeSerif" w:hAnsi="FreeSerif" w:cs="FreeSerif"/>
              </w:rPr>
            </w:pPr>
            <w:r>
              <w:rPr>
                <w:rFonts w:ascii="FreeSerif" w:hAnsi="FreeSerif" w:eastAsia="FreeSerif" w:cs="FreeSerif"/>
              </w:rPr>
              <w:t xml:space="preserve">стеллаж д/продуктов</w:t>
            </w:r>
            <w:r>
              <w:rPr>
                <w:rFonts w:ascii="FreeSerif" w:hAnsi="FreeSerif" w:cs="FreeSerif"/>
              </w:rPr>
            </w:r>
            <w:r>
              <w:rPr>
                <w:rFonts w:ascii="FreeSerif" w:hAnsi="FreeSerif" w:cs="FreeSerif"/>
              </w:rPr>
            </w:r>
          </w:p>
        </w:tc>
        <w:tc>
          <w:tcPr>
            <w:tcW w:w="1696" w:type="dxa"/>
            <w:vAlign w:val="top"/>
            <w:textDirection w:val="lrTb"/>
            <w:noWrap w:val="false"/>
          </w:tcPr>
          <w:p>
            <w:pPr>
              <w:pStyle w:val="836"/>
              <w:jc w:val="center"/>
              <w:rPr>
                <w:rFonts w:ascii="FreeSerif" w:hAnsi="FreeSerif" w:cs="FreeSerif"/>
              </w:rPr>
            </w:pPr>
            <w:r>
              <w:rPr>
                <w:rFonts w:ascii="FreeSerif" w:hAnsi="FreeSerif" w:eastAsia="FreeSerif" w:cs="FreeSerif"/>
              </w:rPr>
              <w:t xml:space="preserve">з/б</w:t>
            </w:r>
            <w:r>
              <w:rPr>
                <w:rFonts w:ascii="FreeSerif" w:hAnsi="FreeSerif" w:cs="FreeSerif"/>
              </w:rPr>
            </w:r>
            <w:r>
              <w:rPr>
                <w:rFonts w:ascii="FreeSerif" w:hAnsi="FreeSerif" w:cs="FreeSerif"/>
              </w:rPr>
            </w:r>
          </w:p>
        </w:tc>
        <w:tc>
          <w:tcPr>
            <w:tcW w:w="1848" w:type="dxa"/>
            <w:vAlign w:val="top"/>
            <w:textDirection w:val="lrTb"/>
            <w:noWrap/>
          </w:tcPr>
          <w:p>
            <w:pPr>
              <w:pStyle w:val="836"/>
              <w:jc w:val="center"/>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25"/>
        </w:trPr>
        <w:tc>
          <w:tcPr>
            <w:tcW w:w="1130" w:type="dxa"/>
            <w:vAlign w:val="bottom"/>
            <w:textDirection w:val="lrTb"/>
            <w:noWrap/>
          </w:tcPr>
          <w:p>
            <w:pPr>
              <w:pStyle w:val="836"/>
              <w:jc w:val="center"/>
              <w:rPr>
                <w:rFonts w:ascii="FreeSerif" w:hAnsi="FreeSerif" w:cs="FreeSerif"/>
              </w:rPr>
            </w:pPr>
            <w:r>
              <w:rPr>
                <w:rFonts w:ascii="FreeSerif" w:hAnsi="FreeSerif" w:eastAsia="FreeSerif" w:cs="FreeSerif"/>
              </w:rPr>
              <w:t xml:space="preserve">20</w:t>
            </w:r>
            <w:r>
              <w:rPr>
                <w:rFonts w:ascii="FreeSerif" w:hAnsi="FreeSerif" w:cs="FreeSerif"/>
              </w:rPr>
            </w:r>
            <w:r>
              <w:rPr>
                <w:rFonts w:ascii="FreeSerif" w:hAnsi="FreeSerif" w:cs="FreeSerif"/>
              </w:rPr>
            </w:r>
          </w:p>
        </w:tc>
        <w:tc>
          <w:tcPr>
            <w:tcW w:w="4965" w:type="dxa"/>
            <w:vAlign w:val="top"/>
            <w:textDirection w:val="lrTb"/>
            <w:noWrap w:val="false"/>
          </w:tcPr>
          <w:p>
            <w:pPr>
              <w:pStyle w:val="836"/>
              <w:rPr>
                <w:rFonts w:ascii="FreeSerif" w:hAnsi="FreeSerif" w:cs="FreeSerif"/>
              </w:rPr>
            </w:pPr>
            <w:r>
              <w:rPr>
                <w:rFonts w:ascii="FreeSerif" w:hAnsi="FreeSerif" w:eastAsia="FreeSerif" w:cs="FreeSerif"/>
              </w:rPr>
              <w:t xml:space="preserve">холод."снеж".128</w:t>
            </w:r>
            <w:r>
              <w:rPr>
                <w:rFonts w:ascii="FreeSerif" w:hAnsi="FreeSerif" w:cs="FreeSerif"/>
              </w:rPr>
            </w:r>
            <w:r>
              <w:rPr>
                <w:rFonts w:ascii="FreeSerif" w:hAnsi="FreeSerif" w:cs="FreeSerif"/>
              </w:rPr>
            </w:r>
          </w:p>
        </w:tc>
        <w:tc>
          <w:tcPr>
            <w:tcW w:w="1696" w:type="dxa"/>
            <w:vAlign w:val="top"/>
            <w:textDirection w:val="lrTb"/>
            <w:noWrap w:val="false"/>
          </w:tcPr>
          <w:p>
            <w:pPr>
              <w:pStyle w:val="836"/>
              <w:jc w:val="center"/>
              <w:rPr>
                <w:rFonts w:ascii="FreeSerif" w:hAnsi="FreeSerif" w:cs="FreeSerif"/>
              </w:rPr>
            </w:pPr>
            <w:r>
              <w:rPr>
                <w:rFonts w:ascii="FreeSerif" w:hAnsi="FreeSerif" w:eastAsia="FreeSerif" w:cs="FreeSerif"/>
              </w:rPr>
              <w:t xml:space="preserve">з/б</w:t>
            </w:r>
            <w:r>
              <w:rPr>
                <w:rFonts w:ascii="FreeSerif" w:hAnsi="FreeSerif" w:cs="FreeSerif"/>
              </w:rPr>
            </w:r>
            <w:r>
              <w:rPr>
                <w:rFonts w:ascii="FreeSerif" w:hAnsi="FreeSerif" w:cs="FreeSerif"/>
              </w:rPr>
            </w:r>
          </w:p>
        </w:tc>
        <w:tc>
          <w:tcPr>
            <w:tcW w:w="1848" w:type="dxa"/>
            <w:vAlign w:val="top"/>
            <w:textDirection w:val="lrTb"/>
            <w:noWrap/>
          </w:tcPr>
          <w:p>
            <w:pPr>
              <w:pStyle w:val="836"/>
              <w:jc w:val="center"/>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25"/>
        </w:trPr>
        <w:tc>
          <w:tcPr>
            <w:tcW w:w="1130" w:type="dxa"/>
            <w:vAlign w:val="bottom"/>
            <w:textDirection w:val="lrTb"/>
            <w:noWrap/>
          </w:tcPr>
          <w:p>
            <w:pPr>
              <w:pStyle w:val="836"/>
              <w:jc w:val="center"/>
              <w:rPr>
                <w:rFonts w:ascii="FreeSerif" w:hAnsi="FreeSerif" w:cs="FreeSerif"/>
              </w:rPr>
            </w:pPr>
            <w:r>
              <w:rPr>
                <w:rFonts w:ascii="FreeSerif" w:hAnsi="FreeSerif" w:eastAsia="FreeSerif" w:cs="FreeSerif"/>
              </w:rPr>
              <w:t xml:space="preserve">21</w:t>
            </w:r>
            <w:r>
              <w:rPr>
                <w:rFonts w:ascii="FreeSerif" w:hAnsi="FreeSerif" w:cs="FreeSerif"/>
              </w:rPr>
            </w:r>
            <w:r>
              <w:rPr>
                <w:rFonts w:ascii="FreeSerif" w:hAnsi="FreeSerif" w:cs="FreeSerif"/>
              </w:rPr>
            </w:r>
          </w:p>
        </w:tc>
        <w:tc>
          <w:tcPr>
            <w:tcW w:w="4965" w:type="dxa"/>
            <w:vAlign w:val="top"/>
            <w:textDirection w:val="lrTb"/>
            <w:noWrap w:val="false"/>
          </w:tcPr>
          <w:p>
            <w:pPr>
              <w:pStyle w:val="836"/>
              <w:rPr>
                <w:rFonts w:ascii="FreeSerif" w:hAnsi="FreeSerif" w:cs="FreeSerif"/>
              </w:rPr>
            </w:pPr>
            <w:r>
              <w:rPr>
                <w:rFonts w:ascii="FreeSerif" w:hAnsi="FreeSerif" w:eastAsia="FreeSerif" w:cs="FreeSerif"/>
              </w:rPr>
              <w:t xml:space="preserve">табуретки</w:t>
            </w:r>
            <w:r>
              <w:rPr>
                <w:rFonts w:ascii="FreeSerif" w:hAnsi="FreeSerif" w:cs="FreeSerif"/>
              </w:rPr>
            </w:r>
            <w:r>
              <w:rPr>
                <w:rFonts w:ascii="FreeSerif" w:hAnsi="FreeSerif" w:cs="FreeSerif"/>
              </w:rPr>
            </w:r>
          </w:p>
        </w:tc>
        <w:tc>
          <w:tcPr>
            <w:tcW w:w="1696" w:type="dxa"/>
            <w:vAlign w:val="top"/>
            <w:textDirection w:val="lrTb"/>
            <w:noWrap w:val="false"/>
          </w:tcPr>
          <w:p>
            <w:pPr>
              <w:pStyle w:val="836"/>
              <w:jc w:val="center"/>
              <w:rPr>
                <w:rFonts w:ascii="FreeSerif" w:hAnsi="FreeSerif" w:cs="FreeSerif"/>
              </w:rPr>
            </w:pPr>
            <w:r>
              <w:rPr>
                <w:rFonts w:ascii="FreeSerif" w:hAnsi="FreeSerif" w:eastAsia="FreeSerif" w:cs="FreeSerif"/>
              </w:rPr>
              <w:t xml:space="preserve">з/б</w:t>
            </w:r>
            <w:r>
              <w:rPr>
                <w:rFonts w:ascii="FreeSerif" w:hAnsi="FreeSerif" w:cs="FreeSerif"/>
              </w:rPr>
            </w:r>
            <w:r>
              <w:rPr>
                <w:rFonts w:ascii="FreeSerif" w:hAnsi="FreeSerif" w:cs="FreeSerif"/>
              </w:rPr>
            </w:r>
          </w:p>
        </w:tc>
        <w:tc>
          <w:tcPr>
            <w:tcW w:w="1848" w:type="dxa"/>
            <w:vAlign w:val="top"/>
            <w:textDirection w:val="lrTb"/>
            <w:noWrap/>
          </w:tcPr>
          <w:p>
            <w:pPr>
              <w:pStyle w:val="836"/>
              <w:jc w:val="center"/>
              <w:rPr>
                <w:rFonts w:ascii="FreeSerif" w:hAnsi="FreeSerif" w:cs="FreeSerif"/>
              </w:rPr>
            </w:pPr>
            <w:r>
              <w:rPr>
                <w:rFonts w:ascii="FreeSerif" w:hAnsi="FreeSerif" w:eastAsia="FreeSerif" w:cs="FreeSerif"/>
              </w:rPr>
              <w:t xml:space="preserve">3</w:t>
            </w:r>
            <w:r>
              <w:rPr>
                <w:rFonts w:ascii="FreeSerif" w:hAnsi="FreeSerif" w:cs="FreeSerif"/>
              </w:rPr>
            </w:r>
            <w:r>
              <w:rPr>
                <w:rFonts w:ascii="FreeSerif" w:hAnsi="FreeSerif" w:cs="Free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25"/>
        </w:trPr>
        <w:tc>
          <w:tcPr>
            <w:tcW w:w="1130" w:type="dxa"/>
            <w:vAlign w:val="bottom"/>
            <w:textDirection w:val="lrTb"/>
            <w:noWrap/>
          </w:tcPr>
          <w:p>
            <w:pPr>
              <w:pStyle w:val="836"/>
              <w:jc w:val="center"/>
              <w:rPr>
                <w:rFonts w:ascii="FreeSerif" w:hAnsi="FreeSerif" w:cs="FreeSerif"/>
              </w:rPr>
            </w:pPr>
            <w:r>
              <w:rPr>
                <w:rFonts w:ascii="FreeSerif" w:hAnsi="FreeSerif" w:eastAsia="FreeSerif" w:cs="FreeSerif"/>
              </w:rPr>
              <w:t xml:space="preserve">22</w:t>
            </w:r>
            <w:r>
              <w:rPr>
                <w:rFonts w:ascii="FreeSerif" w:hAnsi="FreeSerif" w:cs="FreeSerif"/>
              </w:rPr>
            </w:r>
            <w:r>
              <w:rPr>
                <w:rFonts w:ascii="FreeSerif" w:hAnsi="FreeSerif" w:cs="FreeSerif"/>
              </w:rPr>
            </w:r>
          </w:p>
        </w:tc>
        <w:tc>
          <w:tcPr>
            <w:tcW w:w="4965" w:type="dxa"/>
            <w:vAlign w:val="top"/>
            <w:textDirection w:val="lrTb"/>
            <w:noWrap w:val="false"/>
          </w:tcPr>
          <w:p>
            <w:pPr>
              <w:pStyle w:val="836"/>
              <w:rPr>
                <w:rFonts w:ascii="FreeSerif" w:hAnsi="FreeSerif" w:cs="FreeSerif"/>
              </w:rPr>
            </w:pPr>
            <w:r>
              <w:rPr>
                <w:rFonts w:ascii="FreeSerif" w:hAnsi="FreeSerif" w:eastAsia="FreeSerif" w:cs="FreeSerif"/>
              </w:rPr>
              <w:t xml:space="preserve">стол раздаточный</w:t>
            </w:r>
            <w:r>
              <w:rPr>
                <w:rFonts w:ascii="FreeSerif" w:hAnsi="FreeSerif" w:cs="FreeSerif"/>
              </w:rPr>
            </w:r>
            <w:r>
              <w:rPr>
                <w:rFonts w:ascii="FreeSerif" w:hAnsi="FreeSerif" w:cs="FreeSerif"/>
              </w:rPr>
            </w:r>
          </w:p>
        </w:tc>
        <w:tc>
          <w:tcPr>
            <w:tcW w:w="1696" w:type="dxa"/>
            <w:vAlign w:val="top"/>
            <w:textDirection w:val="lrTb"/>
            <w:noWrap w:val="false"/>
          </w:tcPr>
          <w:p>
            <w:pPr>
              <w:pStyle w:val="836"/>
              <w:jc w:val="center"/>
              <w:rPr>
                <w:rFonts w:ascii="FreeSerif" w:hAnsi="FreeSerif" w:cs="FreeSerif"/>
              </w:rPr>
            </w:pPr>
            <w:r>
              <w:rPr>
                <w:rFonts w:ascii="FreeSerif" w:hAnsi="FreeSerif" w:eastAsia="FreeSerif" w:cs="FreeSerif"/>
              </w:rPr>
              <w:t xml:space="preserve">з/б</w:t>
            </w:r>
            <w:r>
              <w:rPr>
                <w:rFonts w:ascii="FreeSerif" w:hAnsi="FreeSerif" w:cs="FreeSerif"/>
              </w:rPr>
            </w:r>
            <w:r>
              <w:rPr>
                <w:rFonts w:ascii="FreeSerif" w:hAnsi="FreeSerif" w:cs="FreeSerif"/>
              </w:rPr>
            </w:r>
          </w:p>
        </w:tc>
        <w:tc>
          <w:tcPr>
            <w:tcW w:w="1848" w:type="dxa"/>
            <w:vAlign w:val="top"/>
            <w:textDirection w:val="lrTb"/>
            <w:noWrap/>
          </w:tcPr>
          <w:p>
            <w:pPr>
              <w:pStyle w:val="836"/>
              <w:jc w:val="center"/>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25"/>
        </w:trPr>
        <w:tc>
          <w:tcPr>
            <w:tcW w:w="1130" w:type="dxa"/>
            <w:vAlign w:val="bottom"/>
            <w:textDirection w:val="lrTb"/>
            <w:noWrap/>
          </w:tcPr>
          <w:p>
            <w:pPr>
              <w:pStyle w:val="836"/>
              <w:jc w:val="center"/>
              <w:rPr>
                <w:rFonts w:ascii="FreeSerif" w:hAnsi="FreeSerif" w:cs="FreeSerif"/>
              </w:rPr>
            </w:pPr>
            <w:r>
              <w:rPr>
                <w:rFonts w:ascii="FreeSerif" w:hAnsi="FreeSerif" w:eastAsia="FreeSerif" w:cs="FreeSerif"/>
              </w:rPr>
              <w:t xml:space="preserve">23</w:t>
            </w:r>
            <w:r>
              <w:rPr>
                <w:rFonts w:ascii="FreeSerif" w:hAnsi="FreeSerif" w:cs="FreeSerif"/>
              </w:rPr>
            </w:r>
            <w:r>
              <w:rPr>
                <w:rFonts w:ascii="FreeSerif" w:hAnsi="FreeSerif" w:cs="FreeSerif"/>
              </w:rPr>
            </w:r>
          </w:p>
        </w:tc>
        <w:tc>
          <w:tcPr>
            <w:tcW w:w="4965" w:type="dxa"/>
            <w:vAlign w:val="top"/>
            <w:textDirection w:val="lrTb"/>
            <w:noWrap w:val="false"/>
          </w:tcPr>
          <w:p>
            <w:pPr>
              <w:pStyle w:val="836"/>
              <w:rPr>
                <w:rFonts w:ascii="FreeSerif" w:hAnsi="FreeSerif" w:cs="FreeSerif"/>
              </w:rPr>
            </w:pPr>
            <w:r>
              <w:rPr>
                <w:rFonts w:ascii="FreeSerif" w:hAnsi="FreeSerif" w:eastAsia="FreeSerif" w:cs="FreeSerif"/>
              </w:rPr>
              <w:t xml:space="preserve">Плитка электрическая</w:t>
            </w:r>
            <w:r>
              <w:rPr>
                <w:rFonts w:ascii="FreeSerif" w:hAnsi="FreeSerif" w:cs="FreeSerif"/>
              </w:rPr>
            </w:r>
            <w:r>
              <w:rPr>
                <w:rFonts w:ascii="FreeSerif" w:hAnsi="FreeSerif" w:cs="FreeSerif"/>
              </w:rPr>
            </w:r>
          </w:p>
        </w:tc>
        <w:tc>
          <w:tcPr>
            <w:tcW w:w="1696" w:type="dxa"/>
            <w:vAlign w:val="top"/>
            <w:textDirection w:val="lrTb"/>
            <w:noWrap w:val="false"/>
          </w:tcPr>
          <w:p>
            <w:pPr>
              <w:pStyle w:val="836"/>
              <w:jc w:val="center"/>
              <w:rPr>
                <w:rFonts w:ascii="FreeSerif" w:hAnsi="FreeSerif" w:cs="FreeSerif"/>
              </w:rPr>
            </w:pPr>
            <w:r>
              <w:rPr>
                <w:rFonts w:ascii="FreeSerif" w:hAnsi="FreeSerif" w:eastAsia="FreeSerif" w:cs="FreeSerif"/>
              </w:rPr>
              <w:t xml:space="preserve">210134058</w:t>
            </w:r>
            <w:r>
              <w:rPr>
                <w:rFonts w:ascii="FreeSerif" w:hAnsi="FreeSerif" w:cs="FreeSerif"/>
              </w:rPr>
            </w:r>
            <w:r>
              <w:rPr>
                <w:rFonts w:ascii="FreeSerif" w:hAnsi="FreeSerif" w:cs="FreeSerif"/>
              </w:rPr>
            </w:r>
          </w:p>
        </w:tc>
        <w:tc>
          <w:tcPr>
            <w:tcW w:w="1848" w:type="dxa"/>
            <w:vAlign w:val="top"/>
            <w:textDirection w:val="lrTb"/>
            <w:noWrap/>
          </w:tcPr>
          <w:p>
            <w:pPr>
              <w:pStyle w:val="836"/>
              <w:jc w:val="center"/>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25"/>
        </w:trPr>
        <w:tc>
          <w:tcPr>
            <w:tcW w:w="1130" w:type="dxa"/>
            <w:vAlign w:val="bottom"/>
            <w:textDirection w:val="lrTb"/>
            <w:noWrap/>
          </w:tcPr>
          <w:p>
            <w:pPr>
              <w:pStyle w:val="836"/>
              <w:jc w:val="center"/>
              <w:rPr>
                <w:rFonts w:ascii="FreeSerif" w:hAnsi="FreeSerif" w:cs="FreeSerif"/>
              </w:rPr>
            </w:pPr>
            <w:r>
              <w:rPr>
                <w:rFonts w:ascii="FreeSerif" w:hAnsi="FreeSerif" w:eastAsia="FreeSerif" w:cs="FreeSerif"/>
              </w:rPr>
              <w:t xml:space="preserve">24</w:t>
            </w:r>
            <w:r>
              <w:rPr>
                <w:rFonts w:ascii="FreeSerif" w:hAnsi="FreeSerif" w:cs="FreeSerif"/>
              </w:rPr>
            </w:r>
            <w:r>
              <w:rPr>
                <w:rFonts w:ascii="FreeSerif" w:hAnsi="FreeSerif" w:cs="FreeSerif"/>
              </w:rPr>
            </w:r>
          </w:p>
        </w:tc>
        <w:tc>
          <w:tcPr>
            <w:tcW w:w="4965" w:type="dxa"/>
            <w:vAlign w:val="top"/>
            <w:textDirection w:val="lrTb"/>
            <w:noWrap w:val="false"/>
          </w:tcPr>
          <w:p>
            <w:pPr>
              <w:pStyle w:val="836"/>
              <w:rPr>
                <w:rFonts w:ascii="FreeSerif" w:hAnsi="FreeSerif" w:cs="FreeSerif"/>
              </w:rPr>
            </w:pPr>
            <w:r>
              <w:rPr>
                <w:rFonts w:ascii="FreeSerif" w:hAnsi="FreeSerif" w:eastAsia="FreeSerif" w:cs="FreeSerif"/>
              </w:rPr>
              <w:t xml:space="preserve">шкаф холодильный</w:t>
            </w:r>
            <w:r>
              <w:rPr>
                <w:rFonts w:ascii="FreeSerif" w:hAnsi="FreeSerif" w:cs="FreeSerif"/>
              </w:rPr>
            </w:r>
            <w:r>
              <w:rPr>
                <w:rFonts w:ascii="FreeSerif" w:hAnsi="FreeSerif" w:cs="FreeSerif"/>
              </w:rPr>
            </w:r>
          </w:p>
        </w:tc>
        <w:tc>
          <w:tcPr>
            <w:tcW w:w="1696" w:type="dxa"/>
            <w:vAlign w:val="top"/>
            <w:textDirection w:val="lrTb"/>
            <w:noWrap w:val="false"/>
          </w:tcPr>
          <w:p>
            <w:pPr>
              <w:pStyle w:val="836"/>
              <w:jc w:val="center"/>
              <w:rPr>
                <w:rFonts w:ascii="FreeSerif" w:hAnsi="FreeSerif" w:cs="FreeSerif"/>
              </w:rPr>
            </w:pPr>
            <w:r>
              <w:rPr>
                <w:rFonts w:ascii="FreeSerif" w:hAnsi="FreeSerif" w:eastAsia="FreeSerif" w:cs="FreeSerif"/>
              </w:rPr>
              <w:t xml:space="preserve">з/б</w:t>
            </w:r>
            <w:r>
              <w:rPr>
                <w:rFonts w:ascii="FreeSerif" w:hAnsi="FreeSerif" w:cs="FreeSerif"/>
              </w:rPr>
            </w:r>
            <w:r>
              <w:rPr>
                <w:rFonts w:ascii="FreeSerif" w:hAnsi="FreeSerif" w:cs="FreeSerif"/>
              </w:rPr>
            </w:r>
          </w:p>
        </w:tc>
        <w:tc>
          <w:tcPr>
            <w:tcW w:w="1848" w:type="dxa"/>
            <w:vAlign w:val="top"/>
            <w:textDirection w:val="lrTb"/>
            <w:noWrap/>
          </w:tcPr>
          <w:p>
            <w:pPr>
              <w:pStyle w:val="836"/>
              <w:jc w:val="center"/>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25"/>
        </w:trPr>
        <w:tc>
          <w:tcPr>
            <w:tcW w:w="1130" w:type="dxa"/>
            <w:vAlign w:val="bottom"/>
            <w:textDirection w:val="lrTb"/>
            <w:noWrap/>
          </w:tcPr>
          <w:p>
            <w:pPr>
              <w:pStyle w:val="836"/>
              <w:jc w:val="center"/>
              <w:rPr>
                <w:rFonts w:ascii="FreeSerif" w:hAnsi="FreeSerif" w:cs="FreeSerif"/>
              </w:rPr>
            </w:pPr>
            <w:r>
              <w:rPr>
                <w:rFonts w:ascii="FreeSerif" w:hAnsi="FreeSerif" w:eastAsia="FreeSerif" w:cs="FreeSerif"/>
              </w:rPr>
              <w:t xml:space="preserve">2</w:t>
            </w:r>
            <w:r>
              <w:rPr>
                <w:rFonts w:ascii="FreeSerif" w:hAnsi="FreeSerif" w:eastAsia="FreeSerif" w:cs="FreeSerif"/>
              </w:rPr>
              <w:t xml:space="preserve">5</w:t>
            </w:r>
            <w:r>
              <w:rPr>
                <w:rFonts w:ascii="FreeSerif" w:hAnsi="FreeSerif" w:cs="FreeSerif"/>
              </w:rPr>
            </w:r>
            <w:r>
              <w:rPr>
                <w:rFonts w:ascii="FreeSerif" w:hAnsi="FreeSerif" w:cs="FreeSerif"/>
              </w:rPr>
            </w:r>
          </w:p>
        </w:tc>
        <w:tc>
          <w:tcPr>
            <w:tcW w:w="4965" w:type="dxa"/>
            <w:vAlign w:val="top"/>
            <w:textDirection w:val="lrTb"/>
            <w:noWrap w:val="false"/>
          </w:tcPr>
          <w:p>
            <w:pPr>
              <w:pStyle w:val="836"/>
              <w:rPr>
                <w:rFonts w:ascii="FreeSerif" w:hAnsi="FreeSerif" w:cs="FreeSerif"/>
              </w:rPr>
            </w:pPr>
            <w:r>
              <w:rPr>
                <w:rFonts w:ascii="FreeSerif" w:hAnsi="FreeSerif" w:eastAsia="FreeSerif" w:cs="FreeSerif"/>
              </w:rPr>
              <w:t xml:space="preserve">стол рабочий</w:t>
            </w:r>
            <w:r>
              <w:rPr>
                <w:rFonts w:ascii="FreeSerif" w:hAnsi="FreeSerif" w:cs="FreeSerif"/>
              </w:rPr>
            </w:r>
            <w:r>
              <w:rPr>
                <w:rFonts w:ascii="FreeSerif" w:hAnsi="FreeSerif" w:cs="FreeSerif"/>
              </w:rPr>
            </w:r>
          </w:p>
        </w:tc>
        <w:tc>
          <w:tcPr>
            <w:tcW w:w="1696" w:type="dxa"/>
            <w:vAlign w:val="top"/>
            <w:textDirection w:val="lrTb"/>
            <w:noWrap w:val="false"/>
          </w:tcPr>
          <w:p>
            <w:pPr>
              <w:pStyle w:val="836"/>
              <w:jc w:val="center"/>
              <w:rPr>
                <w:rFonts w:ascii="FreeSerif" w:hAnsi="FreeSerif" w:cs="FreeSerif"/>
              </w:rPr>
            </w:pPr>
            <w:r>
              <w:rPr>
                <w:rFonts w:ascii="FreeSerif" w:hAnsi="FreeSerif" w:eastAsia="FreeSerif" w:cs="FreeSerif"/>
              </w:rPr>
              <w:t xml:space="preserve">з/б</w:t>
            </w:r>
            <w:r>
              <w:rPr>
                <w:rFonts w:ascii="FreeSerif" w:hAnsi="FreeSerif" w:cs="FreeSerif"/>
              </w:rPr>
            </w:r>
            <w:r>
              <w:rPr>
                <w:rFonts w:ascii="FreeSerif" w:hAnsi="FreeSerif" w:cs="FreeSerif"/>
              </w:rPr>
            </w:r>
          </w:p>
        </w:tc>
        <w:tc>
          <w:tcPr>
            <w:tcW w:w="1848" w:type="dxa"/>
            <w:vAlign w:val="top"/>
            <w:textDirection w:val="lrTb"/>
            <w:noWrap/>
          </w:tcPr>
          <w:p>
            <w:pPr>
              <w:pStyle w:val="836"/>
              <w:jc w:val="center"/>
              <w:rPr>
                <w:rFonts w:ascii="FreeSerif" w:hAnsi="FreeSerif" w:cs="FreeSerif"/>
              </w:rPr>
            </w:pPr>
            <w:r>
              <w:rPr>
                <w:rFonts w:ascii="FreeSerif" w:hAnsi="FreeSerif" w:eastAsia="FreeSerif" w:cs="FreeSerif"/>
              </w:rPr>
              <w:t xml:space="preserve">6</w:t>
            </w:r>
            <w:r>
              <w:rPr>
                <w:rFonts w:ascii="FreeSerif" w:hAnsi="FreeSerif" w:cs="FreeSerif"/>
              </w:rPr>
            </w:r>
            <w:r>
              <w:rPr>
                <w:rFonts w:ascii="FreeSerif" w:hAnsi="FreeSerif" w:cs="Free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0"/>
        </w:trPr>
        <w:tc>
          <w:tcPr>
            <w:tcW w:w="1130" w:type="dxa"/>
            <w:vAlign w:val="bottom"/>
            <w:textDirection w:val="lrTb"/>
            <w:noWrap/>
          </w:tcPr>
          <w:p>
            <w:pPr>
              <w:pStyle w:val="836"/>
              <w:jc w:val="center"/>
              <w:rPr>
                <w:rFonts w:ascii="FreeSerif" w:hAnsi="FreeSerif" w:cs="FreeSerif"/>
              </w:rPr>
            </w:pPr>
            <w:r>
              <w:rPr>
                <w:rFonts w:ascii="FreeSerif" w:hAnsi="FreeSerif" w:eastAsia="FreeSerif" w:cs="FreeSerif"/>
              </w:rPr>
              <w:t xml:space="preserve">2</w:t>
            </w:r>
            <w:r>
              <w:rPr>
                <w:rFonts w:ascii="FreeSerif" w:hAnsi="FreeSerif" w:eastAsia="FreeSerif" w:cs="FreeSerif"/>
              </w:rPr>
              <w:t xml:space="preserve">6</w:t>
            </w:r>
            <w:r>
              <w:rPr>
                <w:rFonts w:ascii="FreeSerif" w:hAnsi="FreeSerif" w:cs="FreeSerif"/>
              </w:rPr>
            </w:r>
            <w:r>
              <w:rPr>
                <w:rFonts w:ascii="FreeSerif" w:hAnsi="FreeSerif" w:cs="FreeSerif"/>
              </w:rPr>
            </w:r>
          </w:p>
        </w:tc>
        <w:tc>
          <w:tcPr>
            <w:tcW w:w="4965" w:type="dxa"/>
            <w:vAlign w:val="top"/>
            <w:textDirection w:val="lrTb"/>
            <w:noWrap w:val="false"/>
          </w:tcPr>
          <w:p>
            <w:pPr>
              <w:pStyle w:val="836"/>
              <w:rPr>
                <w:rFonts w:ascii="FreeSerif" w:hAnsi="FreeSerif" w:cs="FreeSerif"/>
              </w:rPr>
            </w:pPr>
            <w:r>
              <w:rPr>
                <w:rFonts w:ascii="FreeSerif" w:hAnsi="FreeSerif" w:eastAsia="FreeSerif" w:cs="FreeSerif"/>
              </w:rPr>
              <w:t xml:space="preserve">Мясорубка электрическая</w:t>
            </w:r>
            <w:r>
              <w:rPr>
                <w:rFonts w:ascii="FreeSerif" w:hAnsi="FreeSerif" w:cs="FreeSerif"/>
              </w:rPr>
            </w:r>
            <w:r>
              <w:rPr>
                <w:rFonts w:ascii="FreeSerif" w:hAnsi="FreeSerif" w:cs="FreeSerif"/>
              </w:rPr>
            </w:r>
          </w:p>
        </w:tc>
        <w:tc>
          <w:tcPr>
            <w:tcW w:w="1696" w:type="dxa"/>
            <w:vAlign w:val="top"/>
            <w:textDirection w:val="lrTb"/>
            <w:noWrap w:val="false"/>
          </w:tcPr>
          <w:p>
            <w:pPr>
              <w:pStyle w:val="836"/>
              <w:jc w:val="center"/>
              <w:rPr>
                <w:rFonts w:ascii="FreeSerif" w:hAnsi="FreeSerif" w:cs="FreeSerif"/>
              </w:rPr>
            </w:pPr>
            <w:r>
              <w:rPr>
                <w:rFonts w:ascii="FreeSerif" w:hAnsi="FreeSerif" w:eastAsia="FreeSerif" w:cs="FreeSerif"/>
              </w:rPr>
              <w:t xml:space="preserve">з/б</w:t>
            </w:r>
            <w:r>
              <w:rPr>
                <w:rFonts w:ascii="FreeSerif" w:hAnsi="FreeSerif" w:cs="FreeSerif"/>
              </w:rPr>
            </w:r>
            <w:r>
              <w:rPr>
                <w:rFonts w:ascii="FreeSerif" w:hAnsi="FreeSerif" w:cs="FreeSerif"/>
              </w:rPr>
            </w:r>
          </w:p>
        </w:tc>
        <w:tc>
          <w:tcPr>
            <w:tcW w:w="1848" w:type="dxa"/>
            <w:vAlign w:val="top"/>
            <w:textDirection w:val="lrTb"/>
            <w:noWrap/>
          </w:tcPr>
          <w:p>
            <w:pPr>
              <w:pStyle w:val="836"/>
              <w:jc w:val="center"/>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25"/>
        </w:trPr>
        <w:tc>
          <w:tcPr>
            <w:tcW w:w="1130" w:type="dxa"/>
            <w:vAlign w:val="bottom"/>
            <w:textDirection w:val="lrTb"/>
            <w:noWrap/>
          </w:tcPr>
          <w:p>
            <w:pPr>
              <w:pStyle w:val="836"/>
              <w:jc w:val="center"/>
              <w:rPr>
                <w:rFonts w:ascii="FreeSerif" w:hAnsi="FreeSerif" w:cs="FreeSerif"/>
              </w:rPr>
            </w:pPr>
            <w:r>
              <w:rPr>
                <w:rFonts w:ascii="FreeSerif" w:hAnsi="FreeSerif" w:eastAsia="FreeSerif" w:cs="FreeSerif"/>
              </w:rPr>
              <w:t xml:space="preserve">2</w:t>
            </w:r>
            <w:r>
              <w:rPr>
                <w:rFonts w:ascii="FreeSerif" w:hAnsi="FreeSerif" w:eastAsia="FreeSerif" w:cs="FreeSerif"/>
              </w:rPr>
              <w:t xml:space="preserve">7</w:t>
            </w:r>
            <w:r>
              <w:rPr>
                <w:rFonts w:ascii="FreeSerif" w:hAnsi="FreeSerif" w:cs="FreeSerif"/>
              </w:rPr>
            </w:r>
            <w:r>
              <w:rPr>
                <w:rFonts w:ascii="FreeSerif" w:hAnsi="FreeSerif" w:cs="FreeSerif"/>
              </w:rPr>
            </w:r>
          </w:p>
        </w:tc>
        <w:tc>
          <w:tcPr>
            <w:tcW w:w="4965" w:type="dxa"/>
            <w:vAlign w:val="top"/>
            <w:textDirection w:val="lrTb"/>
            <w:noWrap w:val="false"/>
          </w:tcPr>
          <w:p>
            <w:pPr>
              <w:pStyle w:val="836"/>
              <w:rPr>
                <w:rFonts w:ascii="FreeSerif" w:hAnsi="FreeSerif" w:cs="FreeSerif"/>
              </w:rPr>
            </w:pPr>
            <w:r>
              <w:rPr>
                <w:rFonts w:ascii="FreeSerif" w:hAnsi="FreeSerif" w:eastAsia="FreeSerif" w:cs="FreeSerif"/>
              </w:rPr>
              <w:t xml:space="preserve">доски разделочные</w:t>
            </w:r>
            <w:r>
              <w:rPr>
                <w:rFonts w:ascii="FreeSerif" w:hAnsi="FreeSerif" w:cs="FreeSerif"/>
              </w:rPr>
            </w:r>
            <w:r>
              <w:rPr>
                <w:rFonts w:ascii="FreeSerif" w:hAnsi="FreeSerif" w:cs="FreeSerif"/>
              </w:rPr>
            </w:r>
          </w:p>
        </w:tc>
        <w:tc>
          <w:tcPr>
            <w:tcW w:w="1696" w:type="dxa"/>
            <w:vAlign w:val="top"/>
            <w:textDirection w:val="lrTb"/>
            <w:noWrap w:val="false"/>
          </w:tcPr>
          <w:p>
            <w:pPr>
              <w:pStyle w:val="836"/>
              <w:jc w:val="center"/>
              <w:rPr>
                <w:rFonts w:ascii="FreeSerif" w:hAnsi="FreeSerif" w:cs="FreeSerif"/>
              </w:rPr>
            </w:pPr>
            <w:r>
              <w:rPr>
                <w:rFonts w:ascii="FreeSerif" w:hAnsi="FreeSerif" w:eastAsia="FreeSerif" w:cs="FreeSerif"/>
              </w:rPr>
              <w:t xml:space="preserve">з/б</w:t>
            </w:r>
            <w:r>
              <w:rPr>
                <w:rFonts w:ascii="FreeSerif" w:hAnsi="FreeSerif" w:cs="FreeSerif"/>
              </w:rPr>
            </w:r>
            <w:r>
              <w:rPr>
                <w:rFonts w:ascii="FreeSerif" w:hAnsi="FreeSerif" w:cs="FreeSerif"/>
              </w:rPr>
            </w:r>
          </w:p>
        </w:tc>
        <w:tc>
          <w:tcPr>
            <w:tcW w:w="1848" w:type="dxa"/>
            <w:vAlign w:val="top"/>
            <w:textDirection w:val="lrTb"/>
            <w:noWrap/>
          </w:tcPr>
          <w:p>
            <w:pPr>
              <w:pStyle w:val="836"/>
              <w:jc w:val="center"/>
              <w:rPr>
                <w:rFonts w:ascii="FreeSerif" w:hAnsi="FreeSerif" w:cs="FreeSerif"/>
              </w:rPr>
            </w:pPr>
            <w:r>
              <w:rPr>
                <w:rFonts w:ascii="FreeSerif" w:hAnsi="FreeSerif" w:eastAsia="FreeSerif" w:cs="FreeSerif"/>
              </w:rPr>
              <w:t xml:space="preserve">2</w:t>
            </w:r>
            <w:r>
              <w:rPr>
                <w:rFonts w:ascii="FreeSerif" w:hAnsi="FreeSerif" w:cs="FreeSerif"/>
              </w:rPr>
            </w:r>
            <w:r>
              <w:rPr>
                <w:rFonts w:ascii="FreeSerif" w:hAnsi="FreeSerif" w:cs="Free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25"/>
        </w:trPr>
        <w:tc>
          <w:tcPr>
            <w:tcW w:w="1130" w:type="dxa"/>
            <w:vAlign w:val="bottom"/>
            <w:textDirection w:val="lrTb"/>
            <w:noWrap/>
          </w:tcPr>
          <w:p>
            <w:pPr>
              <w:pStyle w:val="836"/>
              <w:jc w:val="center"/>
              <w:rPr>
                <w:rFonts w:ascii="FreeSerif" w:hAnsi="FreeSerif" w:cs="FreeSerif"/>
              </w:rPr>
            </w:pPr>
            <w:r>
              <w:rPr>
                <w:rFonts w:ascii="FreeSerif" w:hAnsi="FreeSerif" w:eastAsia="FreeSerif" w:cs="FreeSerif"/>
              </w:rPr>
              <w:t xml:space="preserve">2</w:t>
            </w:r>
            <w:r>
              <w:rPr>
                <w:rFonts w:ascii="FreeSerif" w:hAnsi="FreeSerif" w:eastAsia="FreeSerif" w:cs="FreeSerif"/>
              </w:rPr>
              <w:t xml:space="preserve">8</w:t>
            </w:r>
            <w:r>
              <w:rPr>
                <w:rFonts w:ascii="FreeSerif" w:hAnsi="FreeSerif" w:cs="FreeSerif"/>
              </w:rPr>
            </w:r>
            <w:r>
              <w:rPr>
                <w:rFonts w:ascii="FreeSerif" w:hAnsi="FreeSerif" w:cs="FreeSerif"/>
              </w:rPr>
            </w:r>
          </w:p>
        </w:tc>
        <w:tc>
          <w:tcPr>
            <w:tcW w:w="4965" w:type="dxa"/>
            <w:vAlign w:val="top"/>
            <w:textDirection w:val="lrTb"/>
            <w:noWrap w:val="false"/>
          </w:tcPr>
          <w:p>
            <w:pPr>
              <w:pStyle w:val="836"/>
              <w:rPr>
                <w:rFonts w:ascii="FreeSerif" w:hAnsi="FreeSerif" w:cs="FreeSerif"/>
              </w:rPr>
            </w:pPr>
            <w:r>
              <w:rPr>
                <w:rFonts w:ascii="FreeSerif" w:hAnsi="FreeSerif" w:eastAsia="FreeSerif" w:cs="FreeSerif"/>
              </w:rPr>
              <w:t xml:space="preserve">мойки</w:t>
            </w:r>
            <w:r>
              <w:rPr>
                <w:rFonts w:ascii="FreeSerif" w:hAnsi="FreeSerif" w:cs="FreeSerif"/>
              </w:rPr>
            </w:r>
            <w:r>
              <w:rPr>
                <w:rFonts w:ascii="FreeSerif" w:hAnsi="FreeSerif" w:cs="FreeSerif"/>
              </w:rPr>
            </w:r>
          </w:p>
        </w:tc>
        <w:tc>
          <w:tcPr>
            <w:tcW w:w="1696" w:type="dxa"/>
            <w:vAlign w:val="top"/>
            <w:textDirection w:val="lrTb"/>
            <w:noWrap w:val="false"/>
          </w:tcPr>
          <w:p>
            <w:pPr>
              <w:pStyle w:val="836"/>
              <w:jc w:val="center"/>
              <w:rPr>
                <w:rFonts w:ascii="FreeSerif" w:hAnsi="FreeSerif" w:cs="FreeSerif"/>
              </w:rPr>
            </w:pPr>
            <w:r>
              <w:rPr>
                <w:rFonts w:ascii="FreeSerif" w:hAnsi="FreeSerif" w:eastAsia="FreeSerif" w:cs="FreeSerif"/>
              </w:rPr>
              <w:t xml:space="preserve">з/б</w:t>
            </w:r>
            <w:r>
              <w:rPr>
                <w:rFonts w:ascii="FreeSerif" w:hAnsi="FreeSerif" w:cs="FreeSerif"/>
              </w:rPr>
            </w:r>
            <w:r>
              <w:rPr>
                <w:rFonts w:ascii="FreeSerif" w:hAnsi="FreeSerif" w:cs="FreeSerif"/>
              </w:rPr>
            </w:r>
          </w:p>
        </w:tc>
        <w:tc>
          <w:tcPr>
            <w:tcW w:w="1848" w:type="dxa"/>
            <w:vAlign w:val="top"/>
            <w:textDirection w:val="lrTb"/>
            <w:noWrap/>
          </w:tcPr>
          <w:p>
            <w:pPr>
              <w:pStyle w:val="836"/>
              <w:jc w:val="center"/>
              <w:rPr>
                <w:rFonts w:ascii="FreeSerif" w:hAnsi="FreeSerif" w:cs="FreeSerif"/>
              </w:rPr>
            </w:pPr>
            <w:r>
              <w:rPr>
                <w:rFonts w:ascii="FreeSerif" w:hAnsi="FreeSerif" w:eastAsia="FreeSerif" w:cs="FreeSerif"/>
              </w:rPr>
              <w:t xml:space="preserve">2</w:t>
            </w:r>
            <w:r>
              <w:rPr>
                <w:rFonts w:ascii="FreeSerif" w:hAnsi="FreeSerif" w:cs="FreeSerif"/>
              </w:rPr>
            </w:r>
            <w:r>
              <w:rPr>
                <w:rFonts w:ascii="FreeSerif" w:hAnsi="FreeSerif" w:cs="Free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25"/>
        </w:trPr>
        <w:tc>
          <w:tcPr>
            <w:tcW w:w="1130" w:type="dxa"/>
            <w:vAlign w:val="bottom"/>
            <w:textDirection w:val="lrTb"/>
            <w:noWrap/>
          </w:tcPr>
          <w:p>
            <w:pPr>
              <w:pStyle w:val="836"/>
              <w:jc w:val="center"/>
              <w:rPr>
                <w:rFonts w:ascii="FreeSerif" w:hAnsi="FreeSerif" w:cs="FreeSerif"/>
              </w:rPr>
            </w:pPr>
            <w:r>
              <w:rPr>
                <w:rFonts w:ascii="FreeSerif" w:hAnsi="FreeSerif" w:eastAsia="FreeSerif" w:cs="FreeSerif"/>
              </w:rPr>
              <w:t xml:space="preserve">29 </w:t>
            </w:r>
            <w:r>
              <w:rPr>
                <w:rFonts w:ascii="FreeSerif" w:hAnsi="FreeSerif" w:cs="FreeSerif"/>
              </w:rPr>
            </w:r>
            <w:r>
              <w:rPr>
                <w:rFonts w:ascii="FreeSerif" w:hAnsi="FreeSerif" w:cs="FreeSerif"/>
              </w:rPr>
            </w:r>
          </w:p>
        </w:tc>
        <w:tc>
          <w:tcPr>
            <w:tcW w:w="4965" w:type="dxa"/>
            <w:vAlign w:val="top"/>
            <w:textDirection w:val="lrTb"/>
            <w:noWrap w:val="false"/>
          </w:tcPr>
          <w:p>
            <w:pPr>
              <w:pStyle w:val="836"/>
              <w:rPr>
                <w:rFonts w:ascii="FreeSerif" w:hAnsi="FreeSerif" w:cs="FreeSerif"/>
              </w:rPr>
            </w:pPr>
            <w:r>
              <w:rPr>
                <w:rFonts w:ascii="FreeSerif" w:hAnsi="FreeSerif" w:eastAsia="FreeSerif" w:cs="FreeSerif"/>
              </w:rPr>
              <w:t xml:space="preserve">Стеллаж разборный кухонный </w:t>
            </w:r>
            <w:r>
              <w:rPr>
                <w:rFonts w:ascii="FreeSerif" w:hAnsi="FreeSerif" w:cs="FreeSerif"/>
              </w:rPr>
            </w:r>
            <w:r>
              <w:rPr>
                <w:rFonts w:ascii="FreeSerif" w:hAnsi="FreeSerif" w:cs="FreeSerif"/>
              </w:rPr>
            </w:r>
          </w:p>
        </w:tc>
        <w:tc>
          <w:tcPr>
            <w:tcW w:w="1696" w:type="dxa"/>
            <w:vAlign w:val="top"/>
            <w:textDirection w:val="lrTb"/>
            <w:noWrap w:val="false"/>
          </w:tcPr>
          <w:p>
            <w:pPr>
              <w:pStyle w:val="836"/>
              <w:jc w:val="center"/>
              <w:rPr>
                <w:rFonts w:ascii="FreeSerif" w:hAnsi="FreeSerif" w:cs="FreeSerif"/>
              </w:rPr>
            </w:pPr>
            <w:r>
              <w:rPr>
                <w:rFonts w:ascii="FreeSerif" w:hAnsi="FreeSerif" w:eastAsia="FreeSerif" w:cs="FreeSerif"/>
              </w:rPr>
              <w:t xml:space="preserve">210136569</w:t>
            </w:r>
            <w:r>
              <w:rPr>
                <w:rFonts w:ascii="FreeSerif" w:hAnsi="FreeSerif" w:cs="FreeSerif"/>
              </w:rPr>
            </w:r>
            <w:r>
              <w:rPr>
                <w:rFonts w:ascii="FreeSerif" w:hAnsi="FreeSerif" w:cs="FreeSerif"/>
              </w:rPr>
            </w:r>
          </w:p>
        </w:tc>
        <w:tc>
          <w:tcPr>
            <w:tcW w:w="1848" w:type="dxa"/>
            <w:vAlign w:val="top"/>
            <w:textDirection w:val="lrTb"/>
            <w:noWrap/>
          </w:tcPr>
          <w:p>
            <w:pPr>
              <w:pStyle w:val="836"/>
              <w:jc w:val="center"/>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25"/>
        </w:trPr>
        <w:tc>
          <w:tcPr>
            <w:tcW w:w="1130" w:type="dxa"/>
            <w:vAlign w:val="bottom"/>
            <w:textDirection w:val="lrTb"/>
            <w:noWrap/>
          </w:tcPr>
          <w:p>
            <w:pPr>
              <w:pStyle w:val="836"/>
              <w:jc w:val="center"/>
              <w:rPr>
                <w:rFonts w:ascii="FreeSerif" w:hAnsi="FreeSerif" w:cs="FreeSerif"/>
              </w:rPr>
            </w:pPr>
            <w:r>
              <w:rPr>
                <w:rFonts w:ascii="FreeSerif" w:hAnsi="FreeSerif" w:eastAsia="FreeSerif" w:cs="FreeSerif"/>
              </w:rPr>
              <w:t xml:space="preserve">30 </w:t>
            </w:r>
            <w:r>
              <w:rPr>
                <w:rFonts w:ascii="FreeSerif" w:hAnsi="FreeSerif" w:cs="FreeSerif"/>
              </w:rPr>
            </w:r>
            <w:r>
              <w:rPr>
                <w:rFonts w:ascii="FreeSerif" w:hAnsi="FreeSerif" w:cs="FreeSerif"/>
              </w:rPr>
            </w:r>
          </w:p>
        </w:tc>
        <w:tc>
          <w:tcPr>
            <w:tcW w:w="4965" w:type="dxa"/>
            <w:vAlign w:val="top"/>
            <w:textDirection w:val="lrTb"/>
            <w:noWrap w:val="false"/>
          </w:tcPr>
          <w:p>
            <w:pPr>
              <w:pStyle w:val="836"/>
              <w:rPr>
                <w:rFonts w:ascii="FreeSerif" w:hAnsi="FreeSerif" w:cs="FreeSerif"/>
              </w:rPr>
            </w:pPr>
            <w:r>
              <w:rPr>
                <w:rFonts w:ascii="FreeSerif" w:hAnsi="FreeSerif" w:eastAsia="FreeSerif" w:cs="FreeSerif"/>
              </w:rPr>
              <w:t xml:space="preserve">Холодильник </w:t>
            </w:r>
            <w:r>
              <w:rPr>
                <w:rFonts w:ascii="FreeSerif" w:hAnsi="FreeSerif" w:eastAsia="FreeSerif" w:cs="FreeSerif"/>
                <w:lang w:val="en-US"/>
              </w:rPr>
              <w:t xml:space="preserve">Supra</w:t>
            </w:r>
            <w:r>
              <w:rPr>
                <w:rFonts w:ascii="FreeSerif" w:hAnsi="FreeSerif" w:cs="FreeSerif"/>
              </w:rPr>
            </w:r>
            <w:r>
              <w:rPr>
                <w:rFonts w:ascii="FreeSerif" w:hAnsi="FreeSerif" w:cs="FreeSerif"/>
              </w:rPr>
            </w:r>
          </w:p>
        </w:tc>
        <w:tc>
          <w:tcPr>
            <w:tcW w:w="1696" w:type="dxa"/>
            <w:vAlign w:val="top"/>
            <w:textDirection w:val="lrTb"/>
            <w:noWrap w:val="false"/>
          </w:tcPr>
          <w:p>
            <w:pPr>
              <w:pStyle w:val="836"/>
              <w:jc w:val="center"/>
              <w:rPr>
                <w:rFonts w:ascii="FreeSerif" w:hAnsi="FreeSerif" w:cs="FreeSerif"/>
              </w:rPr>
            </w:pPr>
            <w:r>
              <w:rPr>
                <w:rFonts w:ascii="FreeSerif" w:hAnsi="FreeSerif" w:eastAsia="FreeSerif" w:cs="FreeSerif"/>
                <w:lang w:val="en-US"/>
              </w:rPr>
              <w:t xml:space="preserve">1062512015</w:t>
            </w:r>
            <w:r>
              <w:rPr>
                <w:rFonts w:ascii="FreeSerif" w:hAnsi="FreeSerif" w:cs="FreeSerif"/>
              </w:rPr>
            </w:r>
            <w:r>
              <w:rPr>
                <w:rFonts w:ascii="FreeSerif" w:hAnsi="FreeSerif" w:cs="FreeSerif"/>
              </w:rPr>
            </w:r>
          </w:p>
        </w:tc>
        <w:tc>
          <w:tcPr>
            <w:tcW w:w="1848" w:type="dxa"/>
            <w:vAlign w:val="top"/>
            <w:textDirection w:val="lrTb"/>
            <w:noWrap/>
          </w:tcPr>
          <w:p>
            <w:pPr>
              <w:pStyle w:val="836"/>
              <w:jc w:val="center"/>
              <w:rPr>
                <w:rFonts w:ascii="FreeSerif" w:hAnsi="FreeSerif" w:cs="FreeSerif"/>
              </w:rPr>
            </w:pPr>
            <w:r>
              <w:rPr>
                <w:rFonts w:ascii="FreeSerif" w:hAnsi="FreeSerif" w:eastAsia="FreeSerif" w:cs="FreeSerif"/>
                <w:lang w:val="en-US"/>
              </w:rPr>
            </w:r>
            <w:r>
              <w:rPr>
                <w:rFonts w:ascii="FreeSerif" w:hAnsi="FreeSerif" w:cs="FreeSerif"/>
              </w:rPr>
            </w:r>
            <w:r>
              <w:rPr>
                <w:rFonts w:ascii="FreeSerif" w:hAnsi="FreeSerif" w:cs="FreeSerif"/>
              </w:rPr>
            </w:r>
          </w:p>
        </w:tc>
      </w:tr>
    </w:tbl>
    <w:p>
      <w:pPr>
        <w:jc w:val="right"/>
      </w:pPr>
      <w:r/>
      <w:r/>
    </w:p>
    <w:p>
      <w:pPr>
        <w:jc w:val="right"/>
      </w:pPr>
      <w:r/>
      <w:r/>
    </w:p>
    <w:p>
      <w:pPr>
        <w:jc w:val="right"/>
      </w:pPr>
      <w:r/>
      <w:r/>
    </w:p>
    <w:p>
      <w:pPr>
        <w:jc w:val="right"/>
      </w:pPr>
      <w:r/>
      <w:r/>
    </w:p>
    <w:p>
      <w:pPr>
        <w:pStyle w:val="845"/>
        <w:ind w:left="0" w:right="0" w:hanging="425"/>
        <w:jc w:val="both"/>
      </w:pPr>
      <w:r>
        <w:rPr>
          <w:rFonts w:ascii="FreeSerif" w:hAnsi="FreeSerif" w:cs="FreeSerif"/>
          <w:sz w:val="28"/>
          <w:szCs w:val="28"/>
          <w:highlight w:val="none"/>
        </w:rPr>
        <w:t xml:space="preserve">Заместитель главы </w:t>
      </w:r>
      <w:r/>
    </w:p>
    <w:p>
      <w:pPr>
        <w:pStyle w:val="845"/>
        <w:ind w:left="0" w:right="0" w:hanging="425"/>
        <w:jc w:val="both"/>
      </w:pPr>
      <w:r>
        <w:rPr>
          <w:rFonts w:ascii="FreeSerif" w:hAnsi="FreeSerif" w:cs="FreeSerif"/>
          <w:sz w:val="28"/>
          <w:szCs w:val="28"/>
          <w:highlight w:val="none"/>
        </w:rPr>
        <w:t xml:space="preserve">Ленинградского муниципального округа, </w:t>
      </w:r>
      <w:r/>
    </w:p>
    <w:p>
      <w:pPr>
        <w:pStyle w:val="845"/>
        <w:ind w:left="0" w:right="0" w:hanging="425"/>
        <w:jc w:val="both"/>
      </w:pPr>
      <w:r>
        <w:rPr>
          <w:rFonts w:ascii="FreeSerif" w:hAnsi="FreeSerif" w:cs="FreeSerif"/>
          <w:sz w:val="28"/>
          <w:szCs w:val="28"/>
          <w:highlight w:val="none"/>
        </w:rPr>
        <w:t xml:space="preserve">начальник отдела имущественных</w:t>
      </w:r>
      <w:r/>
    </w:p>
    <w:p>
      <w:pPr>
        <w:pStyle w:val="845"/>
        <w:ind w:left="0" w:right="0" w:hanging="425"/>
        <w:jc w:val="both"/>
      </w:pPr>
      <w:r>
        <w:rPr>
          <w:rFonts w:ascii="FreeSerif" w:hAnsi="FreeSerif" w:cs="FreeSerif"/>
          <w:sz w:val="28"/>
          <w:szCs w:val="28"/>
          <w:highlight w:val="none"/>
        </w:rPr>
        <w:t xml:space="preserve">отношений администрации                                                                         Р.Г. Тоцкая</w:t>
      </w:r>
      <w:r/>
    </w:p>
    <w:p>
      <w:pPr>
        <w:pStyle w:val="845"/>
        <w:ind w:left="0" w:right="0" w:hanging="425"/>
        <w:jc w:val="both"/>
        <w:rPr>
          <w:rFonts w:ascii="FreeSerif" w:hAnsi="FreeSerif" w:cs="FreeSerif"/>
          <w:sz w:val="28"/>
          <w:szCs w:val="28"/>
          <w:highlight w:val="none"/>
        </w:rPr>
      </w:pPr>
      <w:r>
        <w:rPr>
          <w:rFonts w:ascii="FreeSerif" w:hAnsi="FreeSerif" w:cs="FreeSerif"/>
          <w:sz w:val="28"/>
          <w:szCs w:val="28"/>
          <w:highlight w:val="none"/>
        </w:rPr>
      </w:r>
      <w:r>
        <w:rPr>
          <w:rFonts w:ascii="FreeSerif" w:hAnsi="FreeSerif" w:cs="FreeSerif"/>
          <w:sz w:val="28"/>
          <w:szCs w:val="28"/>
          <w:highlight w:val="none"/>
        </w:rPr>
      </w:r>
      <w:r>
        <w:rPr>
          <w:rFonts w:ascii="FreeSerif" w:hAnsi="FreeSerif" w:cs="FreeSerif"/>
          <w:sz w:val="28"/>
          <w:szCs w:val="28"/>
          <w:highlight w:val="none"/>
        </w:rPr>
      </w:r>
    </w:p>
    <w:p>
      <w:pPr>
        <w:pStyle w:val="836"/>
        <w:jc w:val="left"/>
      </w:pPr>
      <w:r/>
      <w:r/>
    </w:p>
    <w:sectPr>
      <w:footnotePr/>
      <w:endnotePr/>
      <w:type w:val="nextPage"/>
      <w:pgSz w:w="11906" w:h="16838" w:orient="portrait"/>
      <w:pgMar w:top="1134" w:right="850" w:bottom="993" w:left="1701" w:header="708" w:footer="708"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FreeSerif">
    <w:panose1 w:val="02020603050405020304"/>
  </w:font>
  <w:font w:name="Times New Roman">
    <w:panose1 w:val="02020603050405020304"/>
  </w:font>
  <w:font w:name="Calibri">
    <w:panose1 w:val="020F0502020204030204"/>
  </w:font>
  <w:font w:name="Tahoma">
    <w:panose1 w:val="020B0606040504020204"/>
  </w:font>
  <w:font w:name="Courier New">
    <w:panose1 w:val="020704090202050204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rPr>
        <w:rFonts w:cs="Times New Roman"/>
      </w:rPr>
    </w:lvl>
    <w:lvl w:ilvl="1">
      <w:start w:val="1"/>
      <w:numFmt w:val="lowerLetter"/>
      <w:isLgl w:val="false"/>
      <w:suff w:val="tab"/>
      <w:lvlText w:val="%2."/>
      <w:lvlJc w:val="left"/>
      <w:pPr>
        <w:ind w:left="1440" w:hanging="360"/>
      </w:pPr>
      <w:rPr>
        <w:rFonts w:cs="Times New Roman"/>
      </w:rPr>
    </w:lvl>
    <w:lvl w:ilvl="2">
      <w:start w:val="1"/>
      <w:numFmt w:val="lowerRoman"/>
      <w:isLgl w:val="false"/>
      <w:suff w:val="tab"/>
      <w:lvlText w:val="%3."/>
      <w:lvlJc w:val="right"/>
      <w:pPr>
        <w:ind w:left="2160" w:hanging="180"/>
      </w:pPr>
      <w:rPr>
        <w:rFonts w:cs="Times New Roman"/>
      </w:rPr>
    </w:lvl>
    <w:lvl w:ilvl="3">
      <w:start w:val="1"/>
      <w:numFmt w:val="decimal"/>
      <w:isLgl w:val="false"/>
      <w:suff w:val="tab"/>
      <w:lvlText w:val="%4."/>
      <w:lvlJc w:val="left"/>
      <w:pPr>
        <w:ind w:left="2880" w:hanging="360"/>
      </w:pPr>
      <w:rPr>
        <w:rFonts w:cs="Times New Roman"/>
      </w:rPr>
    </w:lvl>
    <w:lvl w:ilvl="4">
      <w:start w:val="1"/>
      <w:numFmt w:val="lowerLetter"/>
      <w:isLgl w:val="false"/>
      <w:suff w:val="tab"/>
      <w:lvlText w:val="%5."/>
      <w:lvlJc w:val="left"/>
      <w:pPr>
        <w:ind w:left="3600" w:hanging="360"/>
      </w:pPr>
      <w:rPr>
        <w:rFonts w:cs="Times New Roman"/>
      </w:rPr>
    </w:lvl>
    <w:lvl w:ilvl="5">
      <w:start w:val="1"/>
      <w:numFmt w:val="lowerRoman"/>
      <w:isLgl w:val="false"/>
      <w:suff w:val="tab"/>
      <w:lvlText w:val="%6."/>
      <w:lvlJc w:val="right"/>
      <w:pPr>
        <w:ind w:left="4320" w:hanging="180"/>
      </w:pPr>
      <w:rPr>
        <w:rFonts w:cs="Times New Roman"/>
      </w:rPr>
    </w:lvl>
    <w:lvl w:ilvl="6">
      <w:start w:val="1"/>
      <w:numFmt w:val="decimal"/>
      <w:isLgl w:val="false"/>
      <w:suff w:val="tab"/>
      <w:lvlText w:val="%7."/>
      <w:lvlJc w:val="left"/>
      <w:pPr>
        <w:ind w:left="5040" w:hanging="360"/>
      </w:pPr>
      <w:rPr>
        <w:rFonts w:cs="Times New Roman"/>
      </w:rPr>
    </w:lvl>
    <w:lvl w:ilvl="7">
      <w:start w:val="1"/>
      <w:numFmt w:val="lowerLetter"/>
      <w:isLgl w:val="false"/>
      <w:suff w:val="tab"/>
      <w:lvlText w:val="%8."/>
      <w:lvlJc w:val="left"/>
      <w:pPr>
        <w:ind w:left="5760" w:hanging="360"/>
      </w:pPr>
      <w:rPr>
        <w:rFonts w:cs="Times New Roman"/>
      </w:rPr>
    </w:lvl>
    <w:lvl w:ilvl="8">
      <w:start w:val="1"/>
      <w:numFmt w:val="lowerRoman"/>
      <w:isLgl w:val="false"/>
      <w:suff w:val="tab"/>
      <w:lvlText w:val="%9."/>
      <w:lvlJc w:val="right"/>
      <w:pPr>
        <w:ind w:left="6480" w:hanging="180"/>
      </w:pPr>
      <w:rPr>
        <w:rFonts w:cs="Times New Roman"/>
      </w:rPr>
    </w:lvl>
  </w:abstractNum>
  <w:abstractNum w:abstractNumId="1">
    <w:multiLevelType w:val="hybridMultilevel"/>
    <w:lvl w:ilvl="0">
      <w:start w:val="1"/>
      <w:numFmt w:val="decimal"/>
      <w:isLgl w:val="false"/>
      <w:suff w:val="tab"/>
      <w:lvlText w:val="%1."/>
      <w:lvlJc w:val="left"/>
      <w:pPr>
        <w:ind w:left="1211" w:hanging="360"/>
      </w:pPr>
      <w:rPr>
        <w:rFonts w:cs="Times New Roman"/>
      </w:rPr>
    </w:lvl>
    <w:lvl w:ilvl="1">
      <w:start w:val="1"/>
      <w:numFmt w:val="decimal"/>
      <w:isLgl w:val="false"/>
      <w:suff w:val="tab"/>
      <w:lvlText w:val="%1.%2."/>
      <w:lvlJc w:val="left"/>
      <w:pPr>
        <w:ind w:left="360" w:hanging="360"/>
      </w:pPr>
      <w:rPr>
        <w:rFonts w:cs="Times New Roman"/>
      </w:rPr>
    </w:lvl>
    <w:lvl w:ilvl="2">
      <w:start w:val="1"/>
      <w:numFmt w:val="decimal"/>
      <w:isLgl w:val="false"/>
      <w:suff w:val="tab"/>
      <w:lvlText w:val="%1.%2.%3."/>
      <w:lvlJc w:val="left"/>
      <w:pPr>
        <w:ind w:left="1800" w:hanging="720"/>
      </w:pPr>
      <w:rPr>
        <w:rFonts w:cs="Times New Roman"/>
      </w:rPr>
    </w:lvl>
    <w:lvl w:ilvl="3">
      <w:start w:val="1"/>
      <w:numFmt w:val="decimal"/>
      <w:isLgl w:val="false"/>
      <w:suff w:val="tab"/>
      <w:lvlText w:val="%1.%2.%3.%4."/>
      <w:lvlJc w:val="left"/>
      <w:pPr>
        <w:ind w:left="2160" w:hanging="720"/>
      </w:pPr>
      <w:rPr>
        <w:rFonts w:cs="Times New Roman"/>
      </w:rPr>
    </w:lvl>
    <w:lvl w:ilvl="4">
      <w:start w:val="1"/>
      <w:numFmt w:val="decimal"/>
      <w:isLgl w:val="false"/>
      <w:suff w:val="tab"/>
      <w:lvlText w:val="%1.%2.%3.%4.%5."/>
      <w:lvlJc w:val="left"/>
      <w:pPr>
        <w:ind w:left="2880" w:hanging="1080"/>
      </w:pPr>
      <w:rPr>
        <w:rFonts w:cs="Times New Roman"/>
      </w:rPr>
    </w:lvl>
    <w:lvl w:ilvl="5">
      <w:start w:val="1"/>
      <w:numFmt w:val="decimal"/>
      <w:isLgl w:val="false"/>
      <w:suff w:val="tab"/>
      <w:lvlText w:val="%1.%2.%3.%4.%5.%6."/>
      <w:lvlJc w:val="left"/>
      <w:pPr>
        <w:ind w:left="3240" w:hanging="1080"/>
      </w:pPr>
      <w:rPr>
        <w:rFonts w:cs="Times New Roman"/>
      </w:rPr>
    </w:lvl>
    <w:lvl w:ilvl="6">
      <w:start w:val="1"/>
      <w:numFmt w:val="decimal"/>
      <w:isLgl w:val="false"/>
      <w:suff w:val="tab"/>
      <w:lvlText w:val="%1.%2.%3.%4.%5.%6.%7."/>
      <w:lvlJc w:val="left"/>
      <w:pPr>
        <w:ind w:left="3960" w:hanging="1440"/>
      </w:pPr>
      <w:rPr>
        <w:rFonts w:cs="Times New Roman"/>
      </w:rPr>
    </w:lvl>
    <w:lvl w:ilvl="7">
      <w:start w:val="1"/>
      <w:numFmt w:val="decimal"/>
      <w:isLgl w:val="false"/>
      <w:suff w:val="tab"/>
      <w:lvlText w:val="%1.%2.%3.%4.%5.%6.%7.%8."/>
      <w:lvlJc w:val="left"/>
      <w:pPr>
        <w:ind w:left="4320" w:hanging="1440"/>
      </w:pPr>
      <w:rPr>
        <w:rFonts w:cs="Times New Roman"/>
      </w:rPr>
    </w:lvl>
    <w:lvl w:ilvl="8">
      <w:start w:val="1"/>
      <w:numFmt w:val="decimal"/>
      <w:isLgl w:val="false"/>
      <w:suff w:val="tab"/>
      <w:lvlText w:val="%1.%2.%3.%4.%5.%6.%7.%8.%9."/>
      <w:lvlJc w:val="left"/>
      <w:pPr>
        <w:ind w:left="5040" w:hanging="1800"/>
      </w:pPr>
      <w:rPr>
        <w:rFonts w:cs="Times New Roman"/>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58">
    <w:name w:val="Heading 1"/>
    <w:basedOn w:val="836"/>
    <w:next w:val="836"/>
    <w:link w:val="659"/>
    <w:uiPriority w:val="9"/>
    <w:qFormat/>
    <w:pPr>
      <w:keepLines/>
      <w:keepNext/>
      <w:spacing w:before="480" w:after="200"/>
      <w:outlineLvl w:val="0"/>
    </w:pPr>
    <w:rPr>
      <w:rFonts w:ascii="Arial" w:hAnsi="Arial" w:eastAsia="Arial" w:cs="Arial"/>
      <w:sz w:val="40"/>
      <w:szCs w:val="40"/>
    </w:rPr>
  </w:style>
  <w:style w:type="character" w:styleId="659">
    <w:name w:val="Heading 1 Char"/>
    <w:link w:val="658"/>
    <w:uiPriority w:val="9"/>
    <w:rPr>
      <w:rFonts w:ascii="Arial" w:hAnsi="Arial" w:eastAsia="Arial" w:cs="Arial"/>
      <w:sz w:val="40"/>
      <w:szCs w:val="40"/>
    </w:rPr>
  </w:style>
  <w:style w:type="paragraph" w:styleId="660">
    <w:name w:val="Heading 2"/>
    <w:basedOn w:val="836"/>
    <w:next w:val="836"/>
    <w:link w:val="661"/>
    <w:uiPriority w:val="9"/>
    <w:unhideWhenUsed/>
    <w:qFormat/>
    <w:pPr>
      <w:keepLines/>
      <w:keepNext/>
      <w:spacing w:before="360" w:after="200"/>
      <w:outlineLvl w:val="1"/>
    </w:pPr>
    <w:rPr>
      <w:rFonts w:ascii="Arial" w:hAnsi="Arial" w:eastAsia="Arial" w:cs="Arial"/>
      <w:sz w:val="34"/>
    </w:rPr>
  </w:style>
  <w:style w:type="character" w:styleId="661">
    <w:name w:val="Heading 2 Char"/>
    <w:link w:val="660"/>
    <w:uiPriority w:val="9"/>
    <w:rPr>
      <w:rFonts w:ascii="Arial" w:hAnsi="Arial" w:eastAsia="Arial" w:cs="Arial"/>
      <w:sz w:val="34"/>
    </w:rPr>
  </w:style>
  <w:style w:type="paragraph" w:styleId="662">
    <w:name w:val="Heading 3"/>
    <w:basedOn w:val="836"/>
    <w:next w:val="836"/>
    <w:link w:val="663"/>
    <w:uiPriority w:val="9"/>
    <w:unhideWhenUsed/>
    <w:qFormat/>
    <w:pPr>
      <w:keepLines/>
      <w:keepNext/>
      <w:spacing w:before="320" w:after="200"/>
      <w:outlineLvl w:val="2"/>
    </w:pPr>
    <w:rPr>
      <w:rFonts w:ascii="Arial" w:hAnsi="Arial" w:eastAsia="Arial" w:cs="Arial"/>
      <w:sz w:val="30"/>
      <w:szCs w:val="30"/>
    </w:rPr>
  </w:style>
  <w:style w:type="character" w:styleId="663">
    <w:name w:val="Heading 3 Char"/>
    <w:link w:val="662"/>
    <w:uiPriority w:val="9"/>
    <w:rPr>
      <w:rFonts w:ascii="Arial" w:hAnsi="Arial" w:eastAsia="Arial" w:cs="Arial"/>
      <w:sz w:val="30"/>
      <w:szCs w:val="30"/>
    </w:rPr>
  </w:style>
  <w:style w:type="paragraph" w:styleId="664">
    <w:name w:val="Heading 4"/>
    <w:basedOn w:val="836"/>
    <w:next w:val="836"/>
    <w:link w:val="665"/>
    <w:uiPriority w:val="9"/>
    <w:unhideWhenUsed/>
    <w:qFormat/>
    <w:pPr>
      <w:keepLines/>
      <w:keepNext/>
      <w:spacing w:before="320" w:after="200"/>
      <w:outlineLvl w:val="3"/>
    </w:pPr>
    <w:rPr>
      <w:rFonts w:ascii="Arial" w:hAnsi="Arial" w:eastAsia="Arial" w:cs="Arial"/>
      <w:b/>
      <w:bCs/>
      <w:sz w:val="26"/>
      <w:szCs w:val="26"/>
    </w:rPr>
  </w:style>
  <w:style w:type="character" w:styleId="665">
    <w:name w:val="Heading 4 Char"/>
    <w:link w:val="664"/>
    <w:uiPriority w:val="9"/>
    <w:rPr>
      <w:rFonts w:ascii="Arial" w:hAnsi="Arial" w:eastAsia="Arial" w:cs="Arial"/>
      <w:b/>
      <w:bCs/>
      <w:sz w:val="26"/>
      <w:szCs w:val="26"/>
    </w:rPr>
  </w:style>
  <w:style w:type="paragraph" w:styleId="666">
    <w:name w:val="Heading 5"/>
    <w:basedOn w:val="836"/>
    <w:next w:val="836"/>
    <w:link w:val="667"/>
    <w:uiPriority w:val="9"/>
    <w:unhideWhenUsed/>
    <w:qFormat/>
    <w:pPr>
      <w:keepLines/>
      <w:keepNext/>
      <w:spacing w:before="320" w:after="200"/>
      <w:outlineLvl w:val="4"/>
    </w:pPr>
    <w:rPr>
      <w:rFonts w:ascii="Arial" w:hAnsi="Arial" w:eastAsia="Arial" w:cs="Arial"/>
      <w:b/>
      <w:bCs/>
      <w:sz w:val="24"/>
      <w:szCs w:val="24"/>
    </w:rPr>
  </w:style>
  <w:style w:type="character" w:styleId="667">
    <w:name w:val="Heading 5 Char"/>
    <w:link w:val="666"/>
    <w:uiPriority w:val="9"/>
    <w:rPr>
      <w:rFonts w:ascii="Arial" w:hAnsi="Arial" w:eastAsia="Arial" w:cs="Arial"/>
      <w:b/>
      <w:bCs/>
      <w:sz w:val="24"/>
      <w:szCs w:val="24"/>
    </w:rPr>
  </w:style>
  <w:style w:type="paragraph" w:styleId="668">
    <w:name w:val="Heading 6"/>
    <w:basedOn w:val="836"/>
    <w:next w:val="836"/>
    <w:link w:val="669"/>
    <w:uiPriority w:val="9"/>
    <w:unhideWhenUsed/>
    <w:qFormat/>
    <w:pPr>
      <w:keepLines/>
      <w:keepNext/>
      <w:spacing w:before="320" w:after="200"/>
      <w:outlineLvl w:val="5"/>
    </w:pPr>
    <w:rPr>
      <w:rFonts w:ascii="Arial" w:hAnsi="Arial" w:eastAsia="Arial" w:cs="Arial"/>
      <w:b/>
      <w:bCs/>
      <w:sz w:val="22"/>
      <w:szCs w:val="22"/>
    </w:rPr>
  </w:style>
  <w:style w:type="character" w:styleId="669">
    <w:name w:val="Heading 6 Char"/>
    <w:link w:val="668"/>
    <w:uiPriority w:val="9"/>
    <w:rPr>
      <w:rFonts w:ascii="Arial" w:hAnsi="Arial" w:eastAsia="Arial" w:cs="Arial"/>
      <w:b/>
      <w:bCs/>
      <w:sz w:val="22"/>
      <w:szCs w:val="22"/>
    </w:rPr>
  </w:style>
  <w:style w:type="paragraph" w:styleId="670">
    <w:name w:val="Heading 7"/>
    <w:basedOn w:val="836"/>
    <w:next w:val="836"/>
    <w:link w:val="671"/>
    <w:uiPriority w:val="9"/>
    <w:unhideWhenUsed/>
    <w:qFormat/>
    <w:pPr>
      <w:keepLines/>
      <w:keepNext/>
      <w:spacing w:before="320" w:after="200"/>
      <w:outlineLvl w:val="6"/>
    </w:pPr>
    <w:rPr>
      <w:rFonts w:ascii="Arial" w:hAnsi="Arial" w:eastAsia="Arial" w:cs="Arial"/>
      <w:b/>
      <w:bCs/>
      <w:i/>
      <w:iCs/>
      <w:sz w:val="22"/>
      <w:szCs w:val="22"/>
    </w:rPr>
  </w:style>
  <w:style w:type="character" w:styleId="671">
    <w:name w:val="Heading 7 Char"/>
    <w:link w:val="670"/>
    <w:uiPriority w:val="9"/>
    <w:rPr>
      <w:rFonts w:ascii="Arial" w:hAnsi="Arial" w:eastAsia="Arial" w:cs="Arial"/>
      <w:b/>
      <w:bCs/>
      <w:i/>
      <w:iCs/>
      <w:sz w:val="22"/>
      <w:szCs w:val="22"/>
    </w:rPr>
  </w:style>
  <w:style w:type="paragraph" w:styleId="672">
    <w:name w:val="Heading 8"/>
    <w:basedOn w:val="836"/>
    <w:next w:val="836"/>
    <w:link w:val="673"/>
    <w:uiPriority w:val="9"/>
    <w:unhideWhenUsed/>
    <w:qFormat/>
    <w:pPr>
      <w:keepLines/>
      <w:keepNext/>
      <w:spacing w:before="320" w:after="200"/>
      <w:outlineLvl w:val="7"/>
    </w:pPr>
    <w:rPr>
      <w:rFonts w:ascii="Arial" w:hAnsi="Arial" w:eastAsia="Arial" w:cs="Arial"/>
      <w:i/>
      <w:iCs/>
      <w:sz w:val="22"/>
      <w:szCs w:val="22"/>
    </w:rPr>
  </w:style>
  <w:style w:type="character" w:styleId="673">
    <w:name w:val="Heading 8 Char"/>
    <w:link w:val="672"/>
    <w:uiPriority w:val="9"/>
    <w:rPr>
      <w:rFonts w:ascii="Arial" w:hAnsi="Arial" w:eastAsia="Arial" w:cs="Arial"/>
      <w:i/>
      <w:iCs/>
      <w:sz w:val="22"/>
      <w:szCs w:val="22"/>
    </w:rPr>
  </w:style>
  <w:style w:type="paragraph" w:styleId="674">
    <w:name w:val="Heading 9"/>
    <w:basedOn w:val="836"/>
    <w:next w:val="836"/>
    <w:link w:val="675"/>
    <w:uiPriority w:val="9"/>
    <w:unhideWhenUsed/>
    <w:qFormat/>
    <w:pPr>
      <w:keepLines/>
      <w:keepNext/>
      <w:spacing w:before="320" w:after="200"/>
      <w:outlineLvl w:val="8"/>
    </w:pPr>
    <w:rPr>
      <w:rFonts w:ascii="Arial" w:hAnsi="Arial" w:eastAsia="Arial" w:cs="Arial"/>
      <w:i/>
      <w:iCs/>
      <w:sz w:val="21"/>
      <w:szCs w:val="21"/>
    </w:rPr>
  </w:style>
  <w:style w:type="character" w:styleId="675">
    <w:name w:val="Heading 9 Char"/>
    <w:link w:val="674"/>
    <w:uiPriority w:val="9"/>
    <w:rPr>
      <w:rFonts w:ascii="Arial" w:hAnsi="Arial" w:eastAsia="Arial" w:cs="Arial"/>
      <w:i/>
      <w:iCs/>
      <w:sz w:val="21"/>
      <w:szCs w:val="21"/>
    </w:rPr>
  </w:style>
  <w:style w:type="paragraph" w:styleId="676">
    <w:name w:val="List Paragraph"/>
    <w:basedOn w:val="836"/>
    <w:uiPriority w:val="34"/>
    <w:qFormat/>
    <w:pPr>
      <w:contextualSpacing/>
      <w:ind w:left="720"/>
    </w:pPr>
  </w:style>
  <w:style w:type="paragraph" w:styleId="677">
    <w:name w:val="No Spacing"/>
    <w:uiPriority w:val="1"/>
    <w:qFormat/>
    <w:pPr>
      <w:spacing w:before="0" w:after="0" w:line="240" w:lineRule="auto"/>
    </w:pPr>
  </w:style>
  <w:style w:type="paragraph" w:styleId="678">
    <w:name w:val="Title"/>
    <w:basedOn w:val="836"/>
    <w:next w:val="836"/>
    <w:link w:val="679"/>
    <w:uiPriority w:val="10"/>
    <w:qFormat/>
    <w:pPr>
      <w:contextualSpacing/>
      <w:spacing w:before="300" w:after="200"/>
    </w:pPr>
    <w:rPr>
      <w:sz w:val="48"/>
      <w:szCs w:val="48"/>
    </w:rPr>
  </w:style>
  <w:style w:type="character" w:styleId="679">
    <w:name w:val="Title Char"/>
    <w:link w:val="678"/>
    <w:uiPriority w:val="10"/>
    <w:rPr>
      <w:sz w:val="48"/>
      <w:szCs w:val="48"/>
    </w:rPr>
  </w:style>
  <w:style w:type="paragraph" w:styleId="680">
    <w:name w:val="Subtitle"/>
    <w:basedOn w:val="836"/>
    <w:next w:val="836"/>
    <w:link w:val="681"/>
    <w:uiPriority w:val="11"/>
    <w:qFormat/>
    <w:pPr>
      <w:spacing w:before="200" w:after="200"/>
    </w:pPr>
    <w:rPr>
      <w:sz w:val="24"/>
      <w:szCs w:val="24"/>
    </w:rPr>
  </w:style>
  <w:style w:type="character" w:styleId="681">
    <w:name w:val="Subtitle Char"/>
    <w:link w:val="680"/>
    <w:uiPriority w:val="11"/>
    <w:rPr>
      <w:sz w:val="24"/>
      <w:szCs w:val="24"/>
    </w:rPr>
  </w:style>
  <w:style w:type="paragraph" w:styleId="682">
    <w:name w:val="Quote"/>
    <w:basedOn w:val="836"/>
    <w:next w:val="836"/>
    <w:link w:val="683"/>
    <w:uiPriority w:val="29"/>
    <w:qFormat/>
    <w:pPr>
      <w:ind w:left="720" w:right="720"/>
    </w:pPr>
    <w:rPr>
      <w:i/>
    </w:rPr>
  </w:style>
  <w:style w:type="character" w:styleId="683">
    <w:name w:val="Quote Char"/>
    <w:link w:val="682"/>
    <w:uiPriority w:val="29"/>
    <w:rPr>
      <w:i/>
    </w:rPr>
  </w:style>
  <w:style w:type="paragraph" w:styleId="684">
    <w:name w:val="Intense Quote"/>
    <w:basedOn w:val="836"/>
    <w:next w:val="836"/>
    <w:link w:val="685"/>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685">
    <w:name w:val="Intense Quote Char"/>
    <w:link w:val="684"/>
    <w:uiPriority w:val="30"/>
    <w:rPr>
      <w:i/>
    </w:rPr>
  </w:style>
  <w:style w:type="paragraph" w:styleId="686">
    <w:name w:val="Header"/>
    <w:basedOn w:val="836"/>
    <w:link w:val="687"/>
    <w:uiPriority w:val="99"/>
    <w:unhideWhenUsed/>
    <w:pPr>
      <w:spacing w:after="0" w:line="240" w:lineRule="auto"/>
      <w:tabs>
        <w:tab w:val="center" w:pos="7143" w:leader="none"/>
        <w:tab w:val="right" w:pos="14287" w:leader="none"/>
      </w:tabs>
    </w:pPr>
  </w:style>
  <w:style w:type="character" w:styleId="687">
    <w:name w:val="Header Char"/>
    <w:link w:val="686"/>
    <w:uiPriority w:val="99"/>
  </w:style>
  <w:style w:type="paragraph" w:styleId="688">
    <w:name w:val="Footer"/>
    <w:basedOn w:val="836"/>
    <w:link w:val="691"/>
    <w:uiPriority w:val="99"/>
    <w:unhideWhenUsed/>
    <w:pPr>
      <w:spacing w:after="0" w:line="240" w:lineRule="auto"/>
      <w:tabs>
        <w:tab w:val="center" w:pos="7143" w:leader="none"/>
        <w:tab w:val="right" w:pos="14287" w:leader="none"/>
      </w:tabs>
    </w:pPr>
  </w:style>
  <w:style w:type="character" w:styleId="689">
    <w:name w:val="Footer Char"/>
    <w:link w:val="688"/>
    <w:uiPriority w:val="99"/>
  </w:style>
  <w:style w:type="paragraph" w:styleId="690">
    <w:name w:val="Caption"/>
    <w:basedOn w:val="836"/>
    <w:next w:val="836"/>
    <w:uiPriority w:val="35"/>
    <w:semiHidden/>
    <w:unhideWhenUsed/>
    <w:qFormat/>
    <w:pPr>
      <w:spacing w:line="276" w:lineRule="auto"/>
    </w:pPr>
    <w:rPr>
      <w:b/>
      <w:bCs/>
      <w:color w:val="4f81bd" w:themeColor="accent1"/>
      <w:sz w:val="18"/>
      <w:szCs w:val="18"/>
    </w:rPr>
  </w:style>
  <w:style w:type="character" w:styleId="691">
    <w:name w:val="Caption Char"/>
    <w:basedOn w:val="690"/>
    <w:link w:val="688"/>
    <w:uiPriority w:val="99"/>
  </w:style>
  <w:style w:type="table" w:styleId="692">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693">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694">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695">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696">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697">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698">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699">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00">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01">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02">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03">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04">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05">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06">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07">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08">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09">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10">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11">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12">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13">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4">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5">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6">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7">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8">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9">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0">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21">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22">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23">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24">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25">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26">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27">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28">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29">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30">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31">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32">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33">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34">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35">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36">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37">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38">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39">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40">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41">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42">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43">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44">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45">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46">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47">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48">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49">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50">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51">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52">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53">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54">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55">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56">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57">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58">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59">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60">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61">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62">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63">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64">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65">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66">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67">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68">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69">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70">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71">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72">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73">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774">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775">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776">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7">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8">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9">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80">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81">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82">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83">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784">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785">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786">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787">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788">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789">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790">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791">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792">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793">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794">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795">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796">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797">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798">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799">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00">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01">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02">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03">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04">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05">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06">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07">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08">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09">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10">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11">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12">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13">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14">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15">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16">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17">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18">
    <w:name w:val="Hyperlink"/>
    <w:uiPriority w:val="99"/>
    <w:unhideWhenUsed/>
    <w:rPr>
      <w:color w:val="0000ff" w:themeColor="hyperlink"/>
      <w:u w:val="single"/>
    </w:rPr>
  </w:style>
  <w:style w:type="paragraph" w:styleId="819">
    <w:name w:val="footnote text"/>
    <w:basedOn w:val="836"/>
    <w:link w:val="820"/>
    <w:uiPriority w:val="99"/>
    <w:semiHidden/>
    <w:unhideWhenUsed/>
    <w:pPr>
      <w:spacing w:after="40" w:line="240" w:lineRule="auto"/>
    </w:pPr>
    <w:rPr>
      <w:sz w:val="18"/>
    </w:rPr>
  </w:style>
  <w:style w:type="character" w:styleId="820">
    <w:name w:val="Footnote Text Char"/>
    <w:link w:val="819"/>
    <w:uiPriority w:val="99"/>
    <w:rPr>
      <w:sz w:val="18"/>
    </w:rPr>
  </w:style>
  <w:style w:type="character" w:styleId="821">
    <w:name w:val="footnote reference"/>
    <w:uiPriority w:val="99"/>
    <w:unhideWhenUsed/>
    <w:rPr>
      <w:vertAlign w:val="superscript"/>
    </w:rPr>
  </w:style>
  <w:style w:type="paragraph" w:styleId="822">
    <w:name w:val="endnote text"/>
    <w:basedOn w:val="836"/>
    <w:link w:val="823"/>
    <w:uiPriority w:val="99"/>
    <w:semiHidden/>
    <w:unhideWhenUsed/>
    <w:pPr>
      <w:spacing w:after="0" w:line="240" w:lineRule="auto"/>
    </w:pPr>
    <w:rPr>
      <w:sz w:val="20"/>
    </w:rPr>
  </w:style>
  <w:style w:type="character" w:styleId="823">
    <w:name w:val="Endnote Text Char"/>
    <w:link w:val="822"/>
    <w:uiPriority w:val="99"/>
    <w:rPr>
      <w:sz w:val="20"/>
    </w:rPr>
  </w:style>
  <w:style w:type="character" w:styleId="824">
    <w:name w:val="endnote reference"/>
    <w:uiPriority w:val="99"/>
    <w:semiHidden/>
    <w:unhideWhenUsed/>
    <w:rPr>
      <w:vertAlign w:val="superscript"/>
    </w:rPr>
  </w:style>
  <w:style w:type="paragraph" w:styleId="825">
    <w:name w:val="toc 1"/>
    <w:basedOn w:val="836"/>
    <w:next w:val="836"/>
    <w:uiPriority w:val="39"/>
    <w:unhideWhenUsed/>
    <w:pPr>
      <w:ind w:left="0" w:right="0" w:firstLine="0"/>
      <w:spacing w:after="57"/>
    </w:pPr>
  </w:style>
  <w:style w:type="paragraph" w:styleId="826">
    <w:name w:val="toc 2"/>
    <w:basedOn w:val="836"/>
    <w:next w:val="836"/>
    <w:uiPriority w:val="39"/>
    <w:unhideWhenUsed/>
    <w:pPr>
      <w:ind w:left="283" w:right="0" w:firstLine="0"/>
      <w:spacing w:after="57"/>
    </w:pPr>
  </w:style>
  <w:style w:type="paragraph" w:styleId="827">
    <w:name w:val="toc 3"/>
    <w:basedOn w:val="836"/>
    <w:next w:val="836"/>
    <w:uiPriority w:val="39"/>
    <w:unhideWhenUsed/>
    <w:pPr>
      <w:ind w:left="567" w:right="0" w:firstLine="0"/>
      <w:spacing w:after="57"/>
    </w:pPr>
  </w:style>
  <w:style w:type="paragraph" w:styleId="828">
    <w:name w:val="toc 4"/>
    <w:basedOn w:val="836"/>
    <w:next w:val="836"/>
    <w:uiPriority w:val="39"/>
    <w:unhideWhenUsed/>
    <w:pPr>
      <w:ind w:left="850" w:right="0" w:firstLine="0"/>
      <w:spacing w:after="57"/>
    </w:pPr>
  </w:style>
  <w:style w:type="paragraph" w:styleId="829">
    <w:name w:val="toc 5"/>
    <w:basedOn w:val="836"/>
    <w:next w:val="836"/>
    <w:uiPriority w:val="39"/>
    <w:unhideWhenUsed/>
    <w:pPr>
      <w:ind w:left="1134" w:right="0" w:firstLine="0"/>
      <w:spacing w:after="57"/>
    </w:pPr>
  </w:style>
  <w:style w:type="paragraph" w:styleId="830">
    <w:name w:val="toc 6"/>
    <w:basedOn w:val="836"/>
    <w:next w:val="836"/>
    <w:uiPriority w:val="39"/>
    <w:unhideWhenUsed/>
    <w:pPr>
      <w:ind w:left="1417" w:right="0" w:firstLine="0"/>
      <w:spacing w:after="57"/>
    </w:pPr>
  </w:style>
  <w:style w:type="paragraph" w:styleId="831">
    <w:name w:val="toc 7"/>
    <w:basedOn w:val="836"/>
    <w:next w:val="836"/>
    <w:uiPriority w:val="39"/>
    <w:unhideWhenUsed/>
    <w:pPr>
      <w:ind w:left="1701" w:right="0" w:firstLine="0"/>
      <w:spacing w:after="57"/>
    </w:pPr>
  </w:style>
  <w:style w:type="paragraph" w:styleId="832">
    <w:name w:val="toc 8"/>
    <w:basedOn w:val="836"/>
    <w:next w:val="836"/>
    <w:uiPriority w:val="39"/>
    <w:unhideWhenUsed/>
    <w:pPr>
      <w:ind w:left="1984" w:right="0" w:firstLine="0"/>
      <w:spacing w:after="57"/>
    </w:pPr>
  </w:style>
  <w:style w:type="paragraph" w:styleId="833">
    <w:name w:val="toc 9"/>
    <w:basedOn w:val="836"/>
    <w:next w:val="836"/>
    <w:uiPriority w:val="39"/>
    <w:unhideWhenUsed/>
    <w:pPr>
      <w:ind w:left="2268" w:right="0" w:firstLine="0"/>
      <w:spacing w:after="57"/>
    </w:pPr>
  </w:style>
  <w:style w:type="paragraph" w:styleId="834">
    <w:name w:val="TOC Heading"/>
    <w:uiPriority w:val="39"/>
    <w:unhideWhenUsed/>
  </w:style>
  <w:style w:type="paragraph" w:styleId="835">
    <w:name w:val="table of figures"/>
    <w:basedOn w:val="836"/>
    <w:next w:val="836"/>
    <w:uiPriority w:val="99"/>
    <w:unhideWhenUsed/>
    <w:pPr>
      <w:spacing w:after="0" w:afterAutospacing="0"/>
    </w:pPr>
  </w:style>
  <w:style w:type="paragraph" w:styleId="836" w:default="1">
    <w:name w:val="Normal"/>
    <w:next w:val="836"/>
    <w:link w:val="836"/>
    <w:qFormat/>
    <w:rPr>
      <w:sz w:val="24"/>
      <w:szCs w:val="24"/>
      <w:lang w:val="ru-RU" w:eastAsia="ru-RU" w:bidi="ar-SA"/>
    </w:rPr>
  </w:style>
  <w:style w:type="character" w:styleId="837">
    <w:name w:val="Основной шрифт абзаца"/>
    <w:next w:val="837"/>
    <w:link w:val="836"/>
    <w:semiHidden/>
  </w:style>
  <w:style w:type="table" w:styleId="838">
    <w:name w:val="Обычная таблица"/>
    <w:next w:val="838"/>
    <w:link w:val="836"/>
    <w:semiHidden/>
    <w:tblPr/>
  </w:style>
  <w:style w:type="numbering" w:styleId="839">
    <w:name w:val="Нет списка"/>
    <w:next w:val="839"/>
    <w:link w:val="836"/>
    <w:semiHidden/>
  </w:style>
  <w:style w:type="paragraph" w:styleId="840">
    <w:name w:val="Обычный (Интернет),Обычный (Web),Обычный (веб) Знак Знак Знак1,Знак Знак Знак Знак Знак,Знак Знак1 Знак,Обычный (веб) Знак Знак Знак Знак,Знак Знак Знак1 Знак Знак1,Знак Знак Знак,Знак Знак Знак1 Знак Знак Знак Знак Знак,Знак Знак Знак1"/>
    <w:basedOn w:val="836"/>
    <w:next w:val="840"/>
    <w:link w:val="847"/>
    <w:uiPriority w:val="99"/>
    <w:qFormat/>
    <w:pPr>
      <w:spacing w:before="100" w:beforeAutospacing="1" w:after="100" w:afterAutospacing="1"/>
    </w:pPr>
  </w:style>
  <w:style w:type="paragraph" w:styleId="841">
    <w:name w:val="ConsPlusNonformat"/>
    <w:next w:val="841"/>
    <w:link w:val="836"/>
    <w:pPr>
      <w:widowControl w:val="off"/>
    </w:pPr>
    <w:rPr>
      <w:rFonts w:ascii="Courier New" w:hAnsi="Courier New" w:eastAsia="Arial" w:cs="Courier New"/>
      <w:lang w:val="ru-RU" w:eastAsia="ar-SA" w:bidi="ar-SA"/>
    </w:rPr>
  </w:style>
  <w:style w:type="paragraph" w:styleId="842">
    <w:name w:val="Текст выноски"/>
    <w:basedOn w:val="836"/>
    <w:next w:val="842"/>
    <w:link w:val="836"/>
    <w:semiHidden/>
    <w:rPr>
      <w:rFonts w:ascii="Tahoma" w:hAnsi="Tahoma" w:cs="Tahoma"/>
      <w:sz w:val="16"/>
      <w:szCs w:val="16"/>
    </w:rPr>
  </w:style>
  <w:style w:type="paragraph" w:styleId="843">
    <w:name w:val="Основной текст"/>
    <w:basedOn w:val="836"/>
    <w:next w:val="843"/>
    <w:link w:val="844"/>
    <w:pPr>
      <w:jc w:val="both"/>
    </w:pPr>
    <w:rPr>
      <w:sz w:val="28"/>
    </w:rPr>
  </w:style>
  <w:style w:type="character" w:styleId="844">
    <w:name w:val="Основной текст Знак"/>
    <w:next w:val="844"/>
    <w:link w:val="843"/>
    <w:rPr>
      <w:sz w:val="28"/>
      <w:szCs w:val="24"/>
    </w:rPr>
  </w:style>
  <w:style w:type="paragraph" w:styleId="845">
    <w:name w:val="Без интервала"/>
    <w:next w:val="845"/>
    <w:link w:val="846"/>
    <w:qFormat/>
    <w:rPr>
      <w:sz w:val="24"/>
      <w:szCs w:val="22"/>
      <w:lang w:val="ru-RU" w:eastAsia="en-US" w:bidi="ar-SA"/>
    </w:rPr>
  </w:style>
  <w:style w:type="character" w:styleId="846">
    <w:name w:val="Без интервала Знак"/>
    <w:next w:val="846"/>
    <w:link w:val="845"/>
    <w:rPr>
      <w:sz w:val="24"/>
      <w:szCs w:val="22"/>
      <w:lang w:eastAsia="en-US"/>
    </w:rPr>
  </w:style>
  <w:style w:type="character" w:styleId="847">
    <w:name w:val="Обычный (Интернет) Знак,Обычный (Web) Знак,Обычный (веб) Знак Знак Знак1 Знак,Знак Знак Знак Знак Знак Знак,Знак Знак1 Знак Знак,Обычный (веб) Знак Знак Знак Знак Знак,Знак Знак Знак1 Знак Знак1 Знак,Знак Знак Знак Знак,Знак Знак Знак1 Знак"/>
    <w:next w:val="847"/>
    <w:link w:val="840"/>
    <w:uiPriority w:val="99"/>
    <w:rPr>
      <w:sz w:val="24"/>
      <w:szCs w:val="24"/>
    </w:rPr>
  </w:style>
  <w:style w:type="paragraph" w:styleId="848">
    <w:name w:val="Абзац списка1"/>
    <w:basedOn w:val="836"/>
    <w:next w:val="848"/>
    <w:link w:val="836"/>
    <w:uiPriority w:val="99"/>
    <w:pPr>
      <w:ind w:left="720"/>
    </w:pPr>
    <w:rPr>
      <w:rFonts w:ascii="Calibri" w:hAnsi="Calibri" w:cs="Calibri"/>
      <w:sz w:val="22"/>
      <w:szCs w:val="22"/>
      <w:lang w:eastAsia="en-US"/>
    </w:rPr>
  </w:style>
  <w:style w:type="character" w:styleId="849" w:default="1">
    <w:name w:val="Default Paragraph Font"/>
    <w:uiPriority w:val="1"/>
    <w:semiHidden/>
    <w:unhideWhenUsed/>
  </w:style>
  <w:style w:type="numbering" w:styleId="850" w:default="1">
    <w:name w:val="No List"/>
    <w:uiPriority w:val="99"/>
    <w:semiHidden/>
    <w:unhideWhenUsed/>
  </w:style>
  <w:style w:type="table" w:styleId="851"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Р7-Офис/2024.4.1.625</Application>
  <Company>sb</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elenka</dc:creator>
  <cp:revision>29</cp:revision>
  <dcterms:created xsi:type="dcterms:W3CDTF">2019-01-10T18:09:00Z</dcterms:created>
  <dcterms:modified xsi:type="dcterms:W3CDTF">2026-02-03T14:32:44Z</dcterms:modified>
  <cp:version>917504</cp:version>
</cp:coreProperties>
</file>